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FB" w:rsidRPr="005A795E" w:rsidRDefault="00FD4EFB" w:rsidP="005A795E">
      <w:pPr>
        <w:spacing w:line="360" w:lineRule="auto"/>
        <w:rPr>
          <w:rFonts w:ascii="Arial" w:hAnsi="Arial" w:cs="Arial"/>
          <w:sz w:val="24"/>
          <w:szCs w:val="24"/>
        </w:rPr>
      </w:pPr>
      <w:bookmarkStart w:id="0" w:name="_GoBack"/>
      <w:bookmarkEnd w:id="0"/>
      <w:r w:rsidRPr="005A795E">
        <w:rPr>
          <w:rFonts w:ascii="Arial" w:hAnsi="Arial" w:cs="Arial"/>
          <w:noProof/>
          <w:sz w:val="24"/>
          <w:szCs w:val="24"/>
          <w:lang w:eastAsia="en-GB"/>
        </w:rPr>
        <w:drawing>
          <wp:inline distT="0" distB="0" distL="0" distR="0" wp14:anchorId="1FA54F28" wp14:editId="23DA6708">
            <wp:extent cx="5731510" cy="1165634"/>
            <wp:effectExtent l="0" t="0" r="2540" b="0"/>
            <wp:docPr id="4" name="Picture 4" descr="Displaying BAT Beacon New Logo RGB Big Colour Flat.jpg"/>
            <wp:cNvGraphicFramePr/>
            <a:graphic xmlns:a="http://schemas.openxmlformats.org/drawingml/2006/main">
              <a:graphicData uri="http://schemas.openxmlformats.org/drawingml/2006/picture">
                <pic:pic xmlns:pic="http://schemas.openxmlformats.org/drawingml/2006/picture">
                  <pic:nvPicPr>
                    <pic:cNvPr id="4" name="Picture 4" descr="Displaying BAT Beacon New Logo RGB Big Colour Flat.jpg"/>
                    <pic:cNvPicPr/>
                  </pic:nvPicPr>
                  <pic:blipFill rotWithShape="1">
                    <a:blip r:embed="rId8">
                      <a:extLst>
                        <a:ext uri="{28A0092B-C50C-407E-A947-70E740481C1C}">
                          <a14:useLocalDpi xmlns:a14="http://schemas.microsoft.com/office/drawing/2010/main" val="0"/>
                        </a:ext>
                      </a:extLst>
                    </a:blip>
                    <a:srcRect l="10964" t="39535" r="9801" b="44352"/>
                    <a:stretch/>
                  </pic:blipFill>
                  <pic:spPr bwMode="auto">
                    <a:xfrm>
                      <a:off x="0" y="0"/>
                      <a:ext cx="5731510" cy="1165634"/>
                    </a:xfrm>
                    <a:prstGeom prst="rect">
                      <a:avLst/>
                    </a:prstGeom>
                    <a:noFill/>
                    <a:ln>
                      <a:noFill/>
                    </a:ln>
                    <a:extLst>
                      <a:ext uri="{53640926-AAD7-44D8-BBD7-CCE9431645EC}">
                        <a14:shadowObscured xmlns:a14="http://schemas.microsoft.com/office/drawing/2010/main"/>
                      </a:ext>
                    </a:extLst>
                  </pic:spPr>
                </pic:pic>
              </a:graphicData>
            </a:graphic>
          </wp:inline>
        </w:drawing>
      </w:r>
    </w:p>
    <w:p w:rsidR="00FD4EFB" w:rsidRPr="005A795E" w:rsidRDefault="00FD4EFB" w:rsidP="005A795E">
      <w:pPr>
        <w:spacing w:line="360" w:lineRule="auto"/>
        <w:rPr>
          <w:rFonts w:ascii="Arial" w:hAnsi="Arial" w:cs="Arial"/>
          <w:sz w:val="24"/>
          <w:szCs w:val="24"/>
        </w:rPr>
      </w:pPr>
    </w:p>
    <w:p w:rsidR="00FD4EFB" w:rsidRPr="005A795E" w:rsidRDefault="00FD4EFB" w:rsidP="005A795E">
      <w:pPr>
        <w:spacing w:line="360" w:lineRule="auto"/>
        <w:rPr>
          <w:rFonts w:ascii="Arial" w:hAnsi="Arial" w:cs="Arial"/>
          <w:sz w:val="24"/>
          <w:szCs w:val="24"/>
        </w:rPr>
      </w:pPr>
    </w:p>
    <w:p w:rsidR="00FD4EFB" w:rsidRPr="009D50F2" w:rsidRDefault="00917170" w:rsidP="009D50F2">
      <w:pPr>
        <w:spacing w:line="360" w:lineRule="auto"/>
        <w:jc w:val="center"/>
        <w:rPr>
          <w:rFonts w:ascii="Arial" w:hAnsi="Arial" w:cs="Arial"/>
          <w:b/>
          <w:sz w:val="52"/>
          <w:szCs w:val="52"/>
          <w:u w:val="single"/>
        </w:rPr>
      </w:pPr>
      <w:r>
        <w:rPr>
          <w:rFonts w:ascii="Arial" w:hAnsi="Arial" w:cs="Arial"/>
          <w:b/>
          <w:sz w:val="52"/>
          <w:szCs w:val="52"/>
          <w:u w:val="single"/>
        </w:rPr>
        <w:t xml:space="preserve">BEAL SIXTH </w:t>
      </w:r>
      <w:r w:rsidR="00F54E0D">
        <w:rPr>
          <w:rFonts w:ascii="Arial" w:hAnsi="Arial" w:cs="Arial"/>
          <w:b/>
          <w:sz w:val="52"/>
          <w:szCs w:val="52"/>
          <w:u w:val="single"/>
        </w:rPr>
        <w:t>FORM PROGRESSION POLICY</w:t>
      </w:r>
    </w:p>
    <w:tbl>
      <w:tblPr>
        <w:tblStyle w:val="MediumList2-Accent1"/>
        <w:tblpPr w:leftFromText="180" w:rightFromText="180" w:vertAnchor="text" w:horzAnchor="margin" w:tblpXSpec="center" w:tblpY="777"/>
        <w:tblW w:w="4046" w:type="pct"/>
        <w:tblLayout w:type="fixed"/>
        <w:tblLook w:val="04A0" w:firstRow="1" w:lastRow="0" w:firstColumn="1" w:lastColumn="0" w:noHBand="0" w:noVBand="1"/>
      </w:tblPr>
      <w:tblGrid>
        <w:gridCol w:w="2976"/>
        <w:gridCol w:w="4312"/>
      </w:tblGrid>
      <w:tr w:rsidR="00DB2AF1" w:rsidRPr="005A795E" w:rsidTr="00DB2A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2" w:type="pct"/>
            <w:noWrap/>
          </w:tcPr>
          <w:p w:rsidR="00DB2AF1" w:rsidRPr="005A795E" w:rsidRDefault="00DB2AF1" w:rsidP="005A795E">
            <w:pPr>
              <w:spacing w:line="360" w:lineRule="auto"/>
              <w:rPr>
                <w:rFonts w:ascii="Arial" w:hAnsi="Arial" w:cs="Arial"/>
              </w:rPr>
            </w:pPr>
          </w:p>
        </w:tc>
        <w:tc>
          <w:tcPr>
            <w:tcW w:w="2958" w:type="pct"/>
          </w:tcPr>
          <w:p w:rsidR="00DB2AF1" w:rsidRPr="005A795E" w:rsidRDefault="00DB2AF1" w:rsidP="005A795E">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B2AF1" w:rsidRPr="005A795E" w:rsidTr="00DB2AF1">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042" w:type="pct"/>
            <w:noWrap/>
          </w:tcPr>
          <w:p w:rsidR="00DB2AF1" w:rsidRPr="005A795E" w:rsidRDefault="00DB2AF1" w:rsidP="005A795E">
            <w:pPr>
              <w:spacing w:line="360" w:lineRule="auto"/>
              <w:rPr>
                <w:rFonts w:ascii="Arial" w:hAnsi="Arial" w:cs="Arial"/>
                <w:sz w:val="24"/>
                <w:szCs w:val="24"/>
              </w:rPr>
            </w:pPr>
            <w:r w:rsidRPr="005A795E">
              <w:rPr>
                <w:rFonts w:ascii="Arial" w:hAnsi="Arial" w:cs="Arial"/>
                <w:sz w:val="24"/>
                <w:szCs w:val="24"/>
              </w:rPr>
              <w:t>Approving Body</w:t>
            </w:r>
          </w:p>
        </w:tc>
        <w:tc>
          <w:tcPr>
            <w:tcW w:w="2958" w:type="pct"/>
          </w:tcPr>
          <w:p w:rsidR="00DB2AF1" w:rsidRPr="005A795E" w:rsidRDefault="005B7002" w:rsidP="005A795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A795E">
              <w:rPr>
                <w:rFonts w:ascii="Arial" w:hAnsi="Arial" w:cs="Arial"/>
                <w:sz w:val="24"/>
                <w:szCs w:val="24"/>
              </w:rPr>
              <w:t>Trust</w:t>
            </w:r>
          </w:p>
        </w:tc>
      </w:tr>
      <w:tr w:rsidR="00DB2AF1" w:rsidRPr="005A795E" w:rsidTr="00DB2AF1">
        <w:trPr>
          <w:trHeight w:val="559"/>
        </w:trPr>
        <w:tc>
          <w:tcPr>
            <w:cnfStyle w:val="001000000000" w:firstRow="0" w:lastRow="0" w:firstColumn="1" w:lastColumn="0" w:oddVBand="0" w:evenVBand="0" w:oddHBand="0" w:evenHBand="0" w:firstRowFirstColumn="0" w:firstRowLastColumn="0" w:lastRowFirstColumn="0" w:lastRowLastColumn="0"/>
            <w:tcW w:w="2042" w:type="pct"/>
            <w:noWrap/>
          </w:tcPr>
          <w:p w:rsidR="00DB2AF1" w:rsidRPr="005A795E" w:rsidRDefault="00DB2AF1" w:rsidP="005A795E">
            <w:pPr>
              <w:spacing w:line="360" w:lineRule="auto"/>
              <w:rPr>
                <w:rFonts w:ascii="Arial" w:hAnsi="Arial" w:cs="Arial"/>
                <w:sz w:val="24"/>
                <w:szCs w:val="24"/>
              </w:rPr>
            </w:pPr>
            <w:r w:rsidRPr="005A795E">
              <w:rPr>
                <w:rFonts w:ascii="Arial" w:hAnsi="Arial" w:cs="Arial"/>
                <w:sz w:val="24"/>
                <w:szCs w:val="24"/>
              </w:rPr>
              <w:t>Date of First Approval</w:t>
            </w:r>
          </w:p>
        </w:tc>
        <w:tc>
          <w:tcPr>
            <w:tcW w:w="2958" w:type="pct"/>
          </w:tcPr>
          <w:p w:rsidR="00DB2AF1" w:rsidRPr="005A795E" w:rsidRDefault="00DB2AF1" w:rsidP="005A795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B2AF1" w:rsidRPr="005A795E" w:rsidTr="00DB2AF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042" w:type="pct"/>
            <w:noWrap/>
          </w:tcPr>
          <w:p w:rsidR="00DB2AF1" w:rsidRPr="005A795E" w:rsidRDefault="00DB2AF1" w:rsidP="005A795E">
            <w:pPr>
              <w:spacing w:line="360" w:lineRule="auto"/>
              <w:rPr>
                <w:rFonts w:ascii="Arial" w:hAnsi="Arial" w:cs="Arial"/>
                <w:sz w:val="24"/>
                <w:szCs w:val="24"/>
              </w:rPr>
            </w:pPr>
            <w:r w:rsidRPr="005A795E">
              <w:rPr>
                <w:rFonts w:ascii="Arial" w:hAnsi="Arial" w:cs="Arial"/>
                <w:sz w:val="24"/>
                <w:szCs w:val="24"/>
              </w:rPr>
              <w:t>Date of Last Amendment</w:t>
            </w:r>
          </w:p>
        </w:tc>
        <w:tc>
          <w:tcPr>
            <w:tcW w:w="2958" w:type="pct"/>
          </w:tcPr>
          <w:p w:rsidR="00DB2AF1" w:rsidRPr="005A795E" w:rsidRDefault="00DB2AF1" w:rsidP="005A795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B2AF1" w:rsidRPr="005A795E" w:rsidTr="00DB2AF1">
        <w:trPr>
          <w:trHeight w:val="475"/>
        </w:trPr>
        <w:tc>
          <w:tcPr>
            <w:cnfStyle w:val="001000000000" w:firstRow="0" w:lastRow="0" w:firstColumn="1" w:lastColumn="0" w:oddVBand="0" w:evenVBand="0" w:oddHBand="0" w:evenHBand="0" w:firstRowFirstColumn="0" w:firstRowLastColumn="0" w:lastRowFirstColumn="0" w:lastRowLastColumn="0"/>
            <w:tcW w:w="2042" w:type="pct"/>
            <w:noWrap/>
          </w:tcPr>
          <w:p w:rsidR="00DB2AF1" w:rsidRPr="005A795E" w:rsidRDefault="00DB2AF1" w:rsidP="005A795E">
            <w:pPr>
              <w:spacing w:line="360" w:lineRule="auto"/>
              <w:rPr>
                <w:rFonts w:ascii="Arial" w:hAnsi="Arial" w:cs="Arial"/>
                <w:sz w:val="24"/>
                <w:szCs w:val="24"/>
              </w:rPr>
            </w:pPr>
            <w:r w:rsidRPr="005A795E">
              <w:rPr>
                <w:rFonts w:ascii="Arial" w:hAnsi="Arial" w:cs="Arial"/>
                <w:sz w:val="24"/>
                <w:szCs w:val="24"/>
              </w:rPr>
              <w:t>To be Reviewed</w:t>
            </w:r>
          </w:p>
        </w:tc>
        <w:tc>
          <w:tcPr>
            <w:tcW w:w="2958" w:type="pct"/>
          </w:tcPr>
          <w:p w:rsidR="00DB2AF1" w:rsidRPr="005A795E" w:rsidRDefault="00F54E0D" w:rsidP="005A795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2022-23</w:t>
            </w:r>
          </w:p>
        </w:tc>
      </w:tr>
      <w:tr w:rsidR="00DB2AF1" w:rsidRPr="005A795E" w:rsidTr="00C70740">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42" w:type="pct"/>
            <w:noWrap/>
          </w:tcPr>
          <w:p w:rsidR="00DB2AF1" w:rsidRPr="005A795E" w:rsidRDefault="00DB2AF1" w:rsidP="005A795E">
            <w:pPr>
              <w:spacing w:line="360" w:lineRule="auto"/>
              <w:rPr>
                <w:rFonts w:ascii="Arial" w:hAnsi="Arial" w:cs="Arial"/>
                <w:sz w:val="24"/>
                <w:szCs w:val="24"/>
              </w:rPr>
            </w:pPr>
            <w:r w:rsidRPr="005A795E">
              <w:rPr>
                <w:rFonts w:ascii="Arial" w:hAnsi="Arial" w:cs="Arial"/>
                <w:sz w:val="24"/>
                <w:szCs w:val="24"/>
              </w:rPr>
              <w:t>Responsible Officer</w:t>
            </w:r>
          </w:p>
        </w:tc>
        <w:tc>
          <w:tcPr>
            <w:tcW w:w="2958" w:type="pct"/>
          </w:tcPr>
          <w:p w:rsidR="00917170" w:rsidRDefault="005B7002" w:rsidP="00917170">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A795E">
              <w:rPr>
                <w:rFonts w:ascii="Arial" w:hAnsi="Arial" w:cs="Arial"/>
                <w:sz w:val="24"/>
                <w:szCs w:val="24"/>
              </w:rPr>
              <w:t xml:space="preserve">               </w:t>
            </w:r>
            <w:r w:rsidR="009D50F2">
              <w:rPr>
                <w:rFonts w:ascii="Arial" w:hAnsi="Arial" w:cs="Arial"/>
                <w:sz w:val="24"/>
                <w:szCs w:val="24"/>
              </w:rPr>
              <w:t xml:space="preserve">             </w:t>
            </w:r>
          </w:p>
          <w:p w:rsidR="00917170" w:rsidRDefault="00917170" w:rsidP="00917170">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917170" w:rsidRPr="005A795E" w:rsidRDefault="00917170" w:rsidP="00917170">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67BBA" w:rsidRPr="005A795E" w:rsidRDefault="00367BBA" w:rsidP="009D50F2">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FD4EFB" w:rsidRPr="005A795E" w:rsidRDefault="00FD4EFB" w:rsidP="005A795E">
      <w:pPr>
        <w:spacing w:line="360" w:lineRule="auto"/>
        <w:rPr>
          <w:rFonts w:ascii="Arial" w:hAnsi="Arial" w:cs="Arial"/>
          <w:sz w:val="24"/>
          <w:szCs w:val="24"/>
        </w:rPr>
      </w:pPr>
    </w:p>
    <w:p w:rsidR="00DB2AF1" w:rsidRPr="005A795E" w:rsidRDefault="00DB2AF1" w:rsidP="005A795E">
      <w:pPr>
        <w:spacing w:line="360" w:lineRule="auto"/>
        <w:rPr>
          <w:rFonts w:ascii="Arial" w:hAnsi="Arial" w:cs="Arial"/>
          <w:sz w:val="24"/>
          <w:szCs w:val="24"/>
        </w:rPr>
      </w:pPr>
    </w:p>
    <w:p w:rsidR="00DB2AF1" w:rsidRPr="005A795E" w:rsidRDefault="00DB2AF1" w:rsidP="005A795E">
      <w:pPr>
        <w:spacing w:line="360" w:lineRule="auto"/>
        <w:rPr>
          <w:rFonts w:ascii="Arial" w:hAnsi="Arial" w:cs="Arial"/>
          <w:sz w:val="24"/>
          <w:szCs w:val="24"/>
        </w:rPr>
      </w:pPr>
    </w:p>
    <w:p w:rsidR="00DB2AF1" w:rsidRPr="005A795E" w:rsidRDefault="00DB2AF1" w:rsidP="005A795E">
      <w:pPr>
        <w:spacing w:line="360" w:lineRule="auto"/>
        <w:rPr>
          <w:rFonts w:ascii="Arial" w:hAnsi="Arial" w:cs="Arial"/>
          <w:sz w:val="24"/>
          <w:szCs w:val="24"/>
        </w:rPr>
      </w:pPr>
    </w:p>
    <w:p w:rsidR="00DB2AF1" w:rsidRPr="005A795E" w:rsidRDefault="00DB2AF1" w:rsidP="005A795E">
      <w:pPr>
        <w:spacing w:line="360" w:lineRule="auto"/>
        <w:rPr>
          <w:rFonts w:ascii="Arial" w:hAnsi="Arial" w:cs="Arial"/>
          <w:sz w:val="24"/>
          <w:szCs w:val="24"/>
        </w:rPr>
      </w:pPr>
    </w:p>
    <w:p w:rsidR="00DB2AF1" w:rsidRPr="005A795E" w:rsidRDefault="00DB2AF1" w:rsidP="005A795E">
      <w:pPr>
        <w:spacing w:line="360" w:lineRule="auto"/>
        <w:rPr>
          <w:rFonts w:ascii="Arial" w:hAnsi="Arial" w:cs="Arial"/>
          <w:sz w:val="24"/>
          <w:szCs w:val="24"/>
        </w:rPr>
      </w:pPr>
    </w:p>
    <w:p w:rsidR="00DB2AF1" w:rsidRPr="005A795E" w:rsidRDefault="00DB2AF1" w:rsidP="005A795E">
      <w:pPr>
        <w:spacing w:line="360" w:lineRule="auto"/>
        <w:rPr>
          <w:rFonts w:ascii="Arial" w:hAnsi="Arial" w:cs="Arial"/>
          <w:sz w:val="24"/>
          <w:szCs w:val="24"/>
        </w:rPr>
      </w:pPr>
    </w:p>
    <w:p w:rsidR="00C70740" w:rsidRPr="005A795E" w:rsidRDefault="00C70740" w:rsidP="005A795E">
      <w:pPr>
        <w:spacing w:line="360" w:lineRule="auto"/>
        <w:rPr>
          <w:rFonts w:ascii="Arial" w:hAnsi="Arial" w:cs="Arial"/>
          <w:sz w:val="24"/>
          <w:szCs w:val="24"/>
        </w:rPr>
      </w:pPr>
      <w:bookmarkStart w:id="1" w:name="_top"/>
      <w:bookmarkEnd w:id="1"/>
    </w:p>
    <w:p w:rsidR="00BD10C2" w:rsidRPr="005A795E" w:rsidRDefault="00BD10C2" w:rsidP="005A795E">
      <w:pPr>
        <w:spacing w:line="360" w:lineRule="auto"/>
        <w:rPr>
          <w:rFonts w:ascii="Arial" w:hAnsi="Arial" w:cs="Arial"/>
          <w:sz w:val="24"/>
          <w:szCs w:val="24"/>
        </w:rPr>
      </w:pPr>
    </w:p>
    <w:p w:rsidR="008C50DE" w:rsidRPr="005A795E" w:rsidRDefault="008C50DE" w:rsidP="005A795E">
      <w:pPr>
        <w:spacing w:line="360" w:lineRule="auto"/>
        <w:rPr>
          <w:rFonts w:ascii="Arial" w:hAnsi="Arial" w:cs="Arial"/>
          <w:sz w:val="24"/>
          <w:szCs w:val="24"/>
        </w:rPr>
      </w:pPr>
    </w:p>
    <w:p w:rsidR="008C50DE" w:rsidRPr="005A795E" w:rsidRDefault="008C50DE" w:rsidP="005A795E">
      <w:pPr>
        <w:spacing w:line="360" w:lineRule="auto"/>
        <w:rPr>
          <w:rFonts w:ascii="Arial" w:hAnsi="Arial" w:cs="Arial"/>
          <w:sz w:val="24"/>
          <w:szCs w:val="24"/>
        </w:rPr>
      </w:pPr>
    </w:p>
    <w:p w:rsidR="008C50DE" w:rsidRPr="005A795E" w:rsidRDefault="008C50DE" w:rsidP="005A795E">
      <w:pPr>
        <w:spacing w:line="360" w:lineRule="auto"/>
        <w:rPr>
          <w:rFonts w:ascii="Arial" w:hAnsi="Arial" w:cs="Arial"/>
          <w:sz w:val="24"/>
          <w:szCs w:val="24"/>
        </w:rPr>
      </w:pPr>
    </w:p>
    <w:p w:rsidR="00796A7F" w:rsidRDefault="00796A7F" w:rsidP="005A795E">
      <w:pPr>
        <w:spacing w:line="360" w:lineRule="auto"/>
        <w:rPr>
          <w:rFonts w:ascii="Arial" w:hAnsi="Arial" w:cs="Arial"/>
          <w:sz w:val="24"/>
          <w:szCs w:val="24"/>
        </w:rPr>
      </w:pPr>
    </w:p>
    <w:p w:rsidR="00917170" w:rsidRDefault="00917170" w:rsidP="005A795E">
      <w:pPr>
        <w:spacing w:line="360" w:lineRule="auto"/>
        <w:rPr>
          <w:rFonts w:ascii="Arial" w:hAnsi="Arial" w:cs="Arial"/>
          <w:sz w:val="24"/>
          <w:szCs w:val="24"/>
        </w:rPr>
      </w:pPr>
    </w:p>
    <w:p w:rsidR="00917170" w:rsidRPr="00917170" w:rsidRDefault="00917170" w:rsidP="00917170">
      <w:pPr>
        <w:pStyle w:val="ListParagraph"/>
        <w:numPr>
          <w:ilvl w:val="0"/>
          <w:numId w:val="24"/>
        </w:numPr>
        <w:spacing w:after="160" w:line="360" w:lineRule="auto"/>
        <w:jc w:val="left"/>
        <w:rPr>
          <w:rFonts w:ascii="Arial" w:hAnsi="Arial" w:cs="Arial"/>
          <w:b/>
          <w:sz w:val="24"/>
          <w:szCs w:val="24"/>
          <w:u w:val="single"/>
        </w:rPr>
      </w:pPr>
      <w:r w:rsidRPr="00917170">
        <w:rPr>
          <w:rFonts w:ascii="Arial" w:hAnsi="Arial" w:cs="Arial"/>
          <w:b/>
          <w:sz w:val="24"/>
          <w:szCs w:val="24"/>
          <w:u w:val="single"/>
        </w:rPr>
        <w:lastRenderedPageBreak/>
        <w:t>ADMISSIONS</w:t>
      </w:r>
    </w:p>
    <w:p w:rsidR="00917170" w:rsidRPr="00620D9D" w:rsidRDefault="00917170" w:rsidP="00917170">
      <w:pPr>
        <w:pStyle w:val="ListParagraph"/>
        <w:numPr>
          <w:ilvl w:val="0"/>
          <w:numId w:val="25"/>
        </w:numPr>
        <w:spacing w:after="160" w:line="360" w:lineRule="auto"/>
        <w:jc w:val="both"/>
        <w:rPr>
          <w:rFonts w:ascii="Arial" w:hAnsi="Arial" w:cs="Arial"/>
          <w:sz w:val="24"/>
          <w:szCs w:val="24"/>
        </w:rPr>
      </w:pPr>
      <w:r w:rsidRPr="00620D9D">
        <w:rPr>
          <w:rFonts w:ascii="Arial" w:hAnsi="Arial" w:cs="Arial"/>
          <w:sz w:val="24"/>
          <w:szCs w:val="24"/>
        </w:rPr>
        <w:t xml:space="preserve">Students who wish to apply to Beal Sixth Form (BSF) must complete an online application form by the deadline advertised. </w:t>
      </w:r>
    </w:p>
    <w:p w:rsidR="00917170" w:rsidRDefault="00917170" w:rsidP="00917170">
      <w:pPr>
        <w:pStyle w:val="ListParagraph"/>
        <w:numPr>
          <w:ilvl w:val="0"/>
          <w:numId w:val="25"/>
        </w:numPr>
        <w:spacing w:after="160" w:line="360" w:lineRule="auto"/>
        <w:jc w:val="both"/>
        <w:rPr>
          <w:rFonts w:ascii="Arial" w:hAnsi="Arial" w:cs="Arial"/>
          <w:sz w:val="24"/>
          <w:szCs w:val="24"/>
        </w:rPr>
      </w:pPr>
      <w:r w:rsidRPr="00620D9D">
        <w:rPr>
          <w:rFonts w:ascii="Arial" w:hAnsi="Arial" w:cs="Arial"/>
          <w:sz w:val="24"/>
          <w:szCs w:val="24"/>
        </w:rPr>
        <w:t xml:space="preserve">Offers </w:t>
      </w:r>
      <w:r>
        <w:rPr>
          <w:rFonts w:ascii="Arial" w:hAnsi="Arial" w:cs="Arial"/>
          <w:sz w:val="24"/>
          <w:szCs w:val="24"/>
        </w:rPr>
        <w:t>will be made</w:t>
      </w:r>
      <w:r w:rsidRPr="00620D9D">
        <w:rPr>
          <w:rFonts w:ascii="Arial" w:hAnsi="Arial" w:cs="Arial"/>
          <w:sz w:val="24"/>
          <w:szCs w:val="24"/>
        </w:rPr>
        <w:t xml:space="preserve"> to</w:t>
      </w:r>
      <w:r>
        <w:rPr>
          <w:rFonts w:ascii="Arial" w:hAnsi="Arial" w:cs="Arial"/>
          <w:sz w:val="24"/>
          <w:szCs w:val="24"/>
        </w:rPr>
        <w:t>:</w:t>
      </w:r>
    </w:p>
    <w:p w:rsidR="00917170" w:rsidRDefault="00917170" w:rsidP="00917170">
      <w:pPr>
        <w:pStyle w:val="ListParagraph"/>
        <w:numPr>
          <w:ilvl w:val="1"/>
          <w:numId w:val="25"/>
        </w:numPr>
        <w:spacing w:after="160" w:line="360" w:lineRule="auto"/>
        <w:jc w:val="both"/>
        <w:rPr>
          <w:rFonts w:ascii="Arial" w:hAnsi="Arial" w:cs="Arial"/>
          <w:sz w:val="24"/>
          <w:szCs w:val="24"/>
        </w:rPr>
      </w:pPr>
      <w:r>
        <w:rPr>
          <w:rFonts w:ascii="Arial" w:hAnsi="Arial" w:cs="Arial"/>
          <w:sz w:val="24"/>
          <w:szCs w:val="24"/>
        </w:rPr>
        <w:t>I</w:t>
      </w:r>
      <w:r w:rsidRPr="00620D9D">
        <w:rPr>
          <w:rFonts w:ascii="Arial" w:hAnsi="Arial" w:cs="Arial"/>
          <w:sz w:val="24"/>
          <w:szCs w:val="24"/>
        </w:rPr>
        <w:t>nternal students from year 11 at Beal High Sc</w:t>
      </w:r>
      <w:r w:rsidR="00DE610A">
        <w:rPr>
          <w:rFonts w:ascii="Arial" w:hAnsi="Arial" w:cs="Arial"/>
          <w:sz w:val="24"/>
          <w:szCs w:val="24"/>
        </w:rPr>
        <w:t>hool and The Forest Academy</w:t>
      </w:r>
      <w:r>
        <w:rPr>
          <w:rFonts w:ascii="Arial" w:hAnsi="Arial" w:cs="Arial"/>
          <w:sz w:val="24"/>
          <w:szCs w:val="24"/>
        </w:rPr>
        <w:t xml:space="preserve">; </w:t>
      </w:r>
    </w:p>
    <w:p w:rsidR="00917170" w:rsidRDefault="00917170" w:rsidP="00917170">
      <w:pPr>
        <w:pStyle w:val="ListParagraph"/>
        <w:numPr>
          <w:ilvl w:val="1"/>
          <w:numId w:val="25"/>
        </w:numPr>
        <w:spacing w:after="160" w:line="360" w:lineRule="auto"/>
        <w:jc w:val="both"/>
        <w:rPr>
          <w:rFonts w:ascii="Arial" w:hAnsi="Arial" w:cs="Arial"/>
          <w:sz w:val="24"/>
          <w:szCs w:val="24"/>
        </w:rPr>
      </w:pPr>
      <w:r>
        <w:rPr>
          <w:rFonts w:ascii="Arial" w:hAnsi="Arial" w:cs="Arial"/>
          <w:sz w:val="24"/>
          <w:szCs w:val="24"/>
        </w:rPr>
        <w:t>Y</w:t>
      </w:r>
      <w:r w:rsidRPr="00620D9D">
        <w:rPr>
          <w:rFonts w:ascii="Arial" w:hAnsi="Arial" w:cs="Arial"/>
          <w:sz w:val="24"/>
          <w:szCs w:val="24"/>
        </w:rPr>
        <w:t>ear 12 level 2 students at The Forest Aca</w:t>
      </w:r>
      <w:r w:rsidR="00DE610A">
        <w:rPr>
          <w:rFonts w:ascii="Arial" w:hAnsi="Arial" w:cs="Arial"/>
          <w:sz w:val="24"/>
          <w:szCs w:val="24"/>
        </w:rPr>
        <w:t>demy Campus of Beal Sixth Form</w:t>
      </w:r>
      <w:r>
        <w:rPr>
          <w:rFonts w:ascii="Arial" w:hAnsi="Arial" w:cs="Arial"/>
          <w:sz w:val="24"/>
          <w:szCs w:val="24"/>
        </w:rPr>
        <w:t>;</w:t>
      </w:r>
      <w:r w:rsidRPr="00620D9D">
        <w:rPr>
          <w:rFonts w:ascii="Arial" w:hAnsi="Arial" w:cs="Arial"/>
          <w:sz w:val="24"/>
          <w:szCs w:val="24"/>
        </w:rPr>
        <w:t xml:space="preserve"> and </w:t>
      </w:r>
    </w:p>
    <w:p w:rsidR="00917170" w:rsidRDefault="00917170" w:rsidP="00917170">
      <w:pPr>
        <w:pStyle w:val="ListParagraph"/>
        <w:numPr>
          <w:ilvl w:val="1"/>
          <w:numId w:val="25"/>
        </w:numPr>
        <w:spacing w:after="160" w:line="360" w:lineRule="auto"/>
        <w:jc w:val="both"/>
        <w:rPr>
          <w:rFonts w:ascii="Arial" w:hAnsi="Arial" w:cs="Arial"/>
          <w:sz w:val="24"/>
          <w:szCs w:val="24"/>
        </w:rPr>
      </w:pPr>
      <w:r>
        <w:rPr>
          <w:rFonts w:ascii="Arial" w:hAnsi="Arial" w:cs="Arial"/>
          <w:sz w:val="24"/>
          <w:szCs w:val="24"/>
        </w:rPr>
        <w:t>E</w:t>
      </w:r>
      <w:r w:rsidRPr="00620D9D">
        <w:rPr>
          <w:rFonts w:ascii="Arial" w:hAnsi="Arial" w:cs="Arial"/>
          <w:sz w:val="24"/>
          <w:szCs w:val="24"/>
        </w:rPr>
        <w:t xml:space="preserve">xternal students in </w:t>
      </w:r>
      <w:r>
        <w:rPr>
          <w:rFonts w:ascii="Arial" w:hAnsi="Arial" w:cs="Arial"/>
          <w:sz w:val="24"/>
          <w:szCs w:val="24"/>
        </w:rPr>
        <w:t>y</w:t>
      </w:r>
      <w:r w:rsidR="00DE610A">
        <w:rPr>
          <w:rFonts w:ascii="Arial" w:hAnsi="Arial" w:cs="Arial"/>
          <w:sz w:val="24"/>
          <w:szCs w:val="24"/>
        </w:rPr>
        <w:t>ear 11</w:t>
      </w:r>
    </w:p>
    <w:p w:rsidR="00917170" w:rsidRDefault="00917170" w:rsidP="00917170">
      <w:pPr>
        <w:pStyle w:val="ListParagraph"/>
        <w:numPr>
          <w:ilvl w:val="0"/>
          <w:numId w:val="25"/>
        </w:numPr>
        <w:spacing w:after="160" w:line="360" w:lineRule="auto"/>
        <w:jc w:val="both"/>
        <w:rPr>
          <w:rFonts w:ascii="Arial" w:hAnsi="Arial" w:cs="Arial"/>
          <w:sz w:val="24"/>
          <w:szCs w:val="24"/>
        </w:rPr>
      </w:pPr>
      <w:r>
        <w:rPr>
          <w:rFonts w:ascii="Arial" w:hAnsi="Arial" w:cs="Arial"/>
          <w:sz w:val="24"/>
          <w:szCs w:val="24"/>
        </w:rPr>
        <w:t xml:space="preserve">Offers will be </w:t>
      </w:r>
      <w:r w:rsidRPr="00620D9D">
        <w:rPr>
          <w:rFonts w:ascii="Arial" w:hAnsi="Arial" w:cs="Arial"/>
          <w:sz w:val="24"/>
          <w:szCs w:val="24"/>
        </w:rPr>
        <w:t xml:space="preserve">based on </w:t>
      </w:r>
      <w:r>
        <w:rPr>
          <w:rFonts w:ascii="Arial" w:hAnsi="Arial" w:cs="Arial"/>
          <w:sz w:val="24"/>
          <w:szCs w:val="24"/>
        </w:rPr>
        <w:t xml:space="preserve">grade </w:t>
      </w:r>
      <w:r w:rsidRPr="00620D9D">
        <w:rPr>
          <w:rFonts w:ascii="Arial" w:hAnsi="Arial" w:cs="Arial"/>
          <w:sz w:val="24"/>
          <w:szCs w:val="24"/>
        </w:rPr>
        <w:t>entry requirements</w:t>
      </w:r>
      <w:r>
        <w:rPr>
          <w:rFonts w:ascii="Arial" w:hAnsi="Arial" w:cs="Arial"/>
          <w:sz w:val="24"/>
          <w:szCs w:val="24"/>
        </w:rPr>
        <w:t xml:space="preserve">, </w:t>
      </w:r>
      <w:r w:rsidRPr="00620D9D">
        <w:rPr>
          <w:rFonts w:ascii="Arial" w:hAnsi="Arial" w:cs="Arial"/>
          <w:sz w:val="24"/>
          <w:szCs w:val="24"/>
        </w:rPr>
        <w:t xml:space="preserve">predicted grades, behaviour and attendance information. </w:t>
      </w:r>
      <w:r>
        <w:rPr>
          <w:rFonts w:ascii="Arial" w:hAnsi="Arial" w:cs="Arial"/>
          <w:sz w:val="24"/>
          <w:szCs w:val="24"/>
        </w:rPr>
        <w:t>Grade entry requirements are stated in the BSF Prospectus and on the BSF website.</w:t>
      </w:r>
    </w:p>
    <w:p w:rsidR="00917170" w:rsidRDefault="00917170" w:rsidP="00917170">
      <w:pPr>
        <w:pStyle w:val="ListParagraph"/>
        <w:numPr>
          <w:ilvl w:val="0"/>
          <w:numId w:val="25"/>
        </w:numPr>
        <w:spacing w:after="160" w:line="360" w:lineRule="auto"/>
        <w:jc w:val="both"/>
        <w:rPr>
          <w:rFonts w:ascii="Arial" w:hAnsi="Arial" w:cs="Arial"/>
          <w:sz w:val="24"/>
          <w:szCs w:val="24"/>
        </w:rPr>
      </w:pPr>
      <w:r>
        <w:rPr>
          <w:rFonts w:ascii="Arial" w:hAnsi="Arial" w:cs="Arial"/>
          <w:sz w:val="24"/>
          <w:szCs w:val="24"/>
        </w:rPr>
        <w:t>BSF</w:t>
      </w:r>
      <w:r w:rsidRPr="00620D9D">
        <w:rPr>
          <w:rFonts w:ascii="Arial" w:hAnsi="Arial" w:cs="Arial"/>
          <w:sz w:val="24"/>
          <w:szCs w:val="24"/>
        </w:rPr>
        <w:t xml:space="preserve"> reserves the right to </w:t>
      </w:r>
      <w:r>
        <w:rPr>
          <w:rFonts w:ascii="Arial" w:hAnsi="Arial" w:cs="Arial"/>
          <w:sz w:val="24"/>
          <w:szCs w:val="24"/>
        </w:rPr>
        <w:t xml:space="preserve">withhold or withdraw an offer of a place to any applicant, if their behaviour or attendance is a concern. </w:t>
      </w:r>
    </w:p>
    <w:p w:rsidR="00917170" w:rsidRDefault="00917170" w:rsidP="00917170">
      <w:pPr>
        <w:pStyle w:val="ListParagraph"/>
        <w:numPr>
          <w:ilvl w:val="0"/>
          <w:numId w:val="25"/>
        </w:numPr>
        <w:spacing w:after="160" w:line="360" w:lineRule="auto"/>
        <w:jc w:val="both"/>
        <w:rPr>
          <w:rFonts w:ascii="Arial" w:hAnsi="Arial" w:cs="Arial"/>
          <w:sz w:val="24"/>
          <w:szCs w:val="24"/>
        </w:rPr>
      </w:pPr>
      <w:r>
        <w:rPr>
          <w:rFonts w:ascii="Arial" w:hAnsi="Arial" w:cs="Arial"/>
          <w:sz w:val="24"/>
          <w:szCs w:val="24"/>
        </w:rPr>
        <w:t xml:space="preserve">Admission will be opened to non-applicants on a first-come-first-served basis, on the second day of enrolment, once applicants have been allocated to courses which still have places. The admission of non-applicants is subject to references, entry requirements and evidence of behaviour and attendance. </w:t>
      </w:r>
    </w:p>
    <w:p w:rsidR="00917170" w:rsidRDefault="00917170" w:rsidP="00917170">
      <w:pPr>
        <w:pStyle w:val="ListParagraph"/>
        <w:numPr>
          <w:ilvl w:val="0"/>
          <w:numId w:val="25"/>
        </w:numPr>
        <w:spacing w:after="160" w:line="360" w:lineRule="auto"/>
        <w:jc w:val="both"/>
        <w:rPr>
          <w:rFonts w:ascii="Arial" w:hAnsi="Arial" w:cs="Arial"/>
          <w:sz w:val="24"/>
          <w:szCs w:val="24"/>
        </w:rPr>
      </w:pPr>
      <w:r>
        <w:rPr>
          <w:rFonts w:ascii="Arial" w:hAnsi="Arial" w:cs="Arial"/>
          <w:sz w:val="24"/>
          <w:szCs w:val="24"/>
        </w:rPr>
        <w:t>Subject to space and grade entry requirements, BSF students may be able to change courses during the subject transfer window in the second full week of term.</w:t>
      </w:r>
    </w:p>
    <w:p w:rsidR="00917170" w:rsidRPr="00464601" w:rsidRDefault="00917170" w:rsidP="00917170">
      <w:pPr>
        <w:pStyle w:val="ListParagraph"/>
        <w:numPr>
          <w:ilvl w:val="0"/>
          <w:numId w:val="25"/>
        </w:numPr>
        <w:spacing w:after="160" w:line="360" w:lineRule="auto"/>
        <w:jc w:val="both"/>
        <w:rPr>
          <w:rFonts w:ascii="Arial" w:hAnsi="Arial" w:cs="Arial"/>
          <w:sz w:val="24"/>
          <w:szCs w:val="24"/>
        </w:rPr>
      </w:pPr>
      <w:r>
        <w:rPr>
          <w:rFonts w:ascii="Arial" w:hAnsi="Arial" w:cs="Arial"/>
          <w:sz w:val="24"/>
          <w:szCs w:val="24"/>
        </w:rPr>
        <w:t>Most BSF students are admitted to study three A-levels or vocational equivalents, alongside a personal development programme. T</w:t>
      </w:r>
      <w:r w:rsidRPr="00464601">
        <w:rPr>
          <w:rFonts w:ascii="Arial" w:hAnsi="Arial" w:cs="Arial"/>
          <w:sz w:val="24"/>
          <w:szCs w:val="24"/>
        </w:rPr>
        <w:t xml:space="preserve">he </w:t>
      </w:r>
      <w:r w:rsidR="004A2C83">
        <w:rPr>
          <w:rFonts w:ascii="Arial" w:hAnsi="Arial" w:cs="Arial"/>
          <w:sz w:val="24"/>
          <w:szCs w:val="24"/>
        </w:rPr>
        <w:t>highest prior attaining</w:t>
      </w:r>
      <w:r w:rsidRPr="00464601">
        <w:rPr>
          <w:rFonts w:ascii="Arial" w:hAnsi="Arial" w:cs="Arial"/>
          <w:sz w:val="24"/>
          <w:szCs w:val="24"/>
        </w:rPr>
        <w:t xml:space="preserve"> </w:t>
      </w:r>
      <w:r w:rsidR="00492EE6">
        <w:rPr>
          <w:rFonts w:ascii="Arial" w:hAnsi="Arial" w:cs="Arial"/>
          <w:sz w:val="24"/>
          <w:szCs w:val="24"/>
        </w:rPr>
        <w:t>BSF students m</w:t>
      </w:r>
      <w:r>
        <w:rPr>
          <w:rFonts w:ascii="Arial" w:hAnsi="Arial" w:cs="Arial"/>
          <w:sz w:val="24"/>
          <w:szCs w:val="24"/>
        </w:rPr>
        <w:t>ay be able to study four</w:t>
      </w:r>
      <w:r w:rsidRPr="00464601">
        <w:rPr>
          <w:rFonts w:ascii="Arial" w:hAnsi="Arial" w:cs="Arial"/>
          <w:sz w:val="24"/>
          <w:szCs w:val="24"/>
        </w:rPr>
        <w:t xml:space="preserve"> A</w:t>
      </w:r>
      <w:r>
        <w:rPr>
          <w:rFonts w:ascii="Arial" w:hAnsi="Arial" w:cs="Arial"/>
          <w:sz w:val="24"/>
          <w:szCs w:val="24"/>
        </w:rPr>
        <w:t>-</w:t>
      </w:r>
      <w:r w:rsidRPr="00464601">
        <w:rPr>
          <w:rFonts w:ascii="Arial" w:hAnsi="Arial" w:cs="Arial"/>
          <w:sz w:val="24"/>
          <w:szCs w:val="24"/>
        </w:rPr>
        <w:t>levels</w:t>
      </w:r>
      <w:r>
        <w:rPr>
          <w:rFonts w:ascii="Arial" w:hAnsi="Arial" w:cs="Arial"/>
          <w:sz w:val="24"/>
          <w:szCs w:val="24"/>
        </w:rPr>
        <w:t xml:space="preserve">, if they have an </w:t>
      </w:r>
      <w:r w:rsidR="00F54E0D">
        <w:rPr>
          <w:rFonts w:ascii="Arial" w:hAnsi="Arial" w:cs="Arial"/>
          <w:sz w:val="24"/>
          <w:szCs w:val="24"/>
        </w:rPr>
        <w:t>average point score (</w:t>
      </w:r>
      <w:r>
        <w:rPr>
          <w:rFonts w:ascii="Arial" w:hAnsi="Arial" w:cs="Arial"/>
          <w:sz w:val="24"/>
          <w:szCs w:val="24"/>
        </w:rPr>
        <w:t>APS</w:t>
      </w:r>
      <w:r w:rsidR="00F54E0D">
        <w:rPr>
          <w:rFonts w:ascii="Arial" w:hAnsi="Arial" w:cs="Arial"/>
          <w:sz w:val="24"/>
          <w:szCs w:val="24"/>
        </w:rPr>
        <w:t xml:space="preserve">) </w:t>
      </w:r>
      <w:r w:rsidR="004A2C83">
        <w:rPr>
          <w:rFonts w:ascii="Arial" w:hAnsi="Arial" w:cs="Arial"/>
          <w:sz w:val="24"/>
          <w:szCs w:val="24"/>
        </w:rPr>
        <w:t>of at least 7.5.</w:t>
      </w:r>
    </w:p>
    <w:p w:rsidR="00917170" w:rsidRPr="00620D9D" w:rsidRDefault="00917170" w:rsidP="00917170">
      <w:pPr>
        <w:pStyle w:val="ListParagraph"/>
        <w:spacing w:line="360" w:lineRule="auto"/>
        <w:jc w:val="both"/>
        <w:rPr>
          <w:rFonts w:ascii="Arial" w:hAnsi="Arial" w:cs="Arial"/>
          <w:sz w:val="24"/>
          <w:szCs w:val="24"/>
        </w:rPr>
      </w:pPr>
    </w:p>
    <w:p w:rsidR="00917170" w:rsidRPr="00917170" w:rsidRDefault="00917170" w:rsidP="00917170">
      <w:pPr>
        <w:pStyle w:val="ListParagraph"/>
        <w:numPr>
          <w:ilvl w:val="0"/>
          <w:numId w:val="24"/>
        </w:numPr>
        <w:spacing w:after="160" w:line="360" w:lineRule="auto"/>
        <w:jc w:val="both"/>
        <w:rPr>
          <w:rFonts w:ascii="Arial" w:hAnsi="Arial" w:cs="Arial"/>
          <w:b/>
          <w:sz w:val="24"/>
          <w:szCs w:val="24"/>
          <w:u w:val="single"/>
        </w:rPr>
      </w:pPr>
      <w:r w:rsidRPr="00917170">
        <w:rPr>
          <w:rFonts w:ascii="Arial" w:hAnsi="Arial" w:cs="Arial"/>
          <w:b/>
          <w:sz w:val="24"/>
          <w:szCs w:val="24"/>
          <w:u w:val="single"/>
        </w:rPr>
        <w:t>PROGRESSION FROM LEVEL 2 TO LEVEL 3 (THREE YEAR PATHWAY)</w:t>
      </w:r>
    </w:p>
    <w:p w:rsidR="00917170" w:rsidRDefault="00917170" w:rsidP="00917170">
      <w:pPr>
        <w:pStyle w:val="ListParagraph"/>
        <w:numPr>
          <w:ilvl w:val="0"/>
          <w:numId w:val="25"/>
        </w:numPr>
        <w:spacing w:after="160" w:line="360" w:lineRule="auto"/>
        <w:jc w:val="both"/>
        <w:rPr>
          <w:rFonts w:ascii="Arial" w:hAnsi="Arial" w:cs="Arial"/>
          <w:sz w:val="24"/>
          <w:szCs w:val="24"/>
        </w:rPr>
      </w:pPr>
      <w:r w:rsidRPr="00620D9D">
        <w:rPr>
          <w:rFonts w:ascii="Arial" w:hAnsi="Arial" w:cs="Arial"/>
          <w:sz w:val="24"/>
          <w:szCs w:val="24"/>
        </w:rPr>
        <w:t xml:space="preserve">Any student on the three year pathway who wishes to re-enrol for Level 3 must apply by the </w:t>
      </w:r>
      <w:r>
        <w:rPr>
          <w:rFonts w:ascii="Arial" w:hAnsi="Arial" w:cs="Arial"/>
          <w:sz w:val="24"/>
          <w:szCs w:val="24"/>
        </w:rPr>
        <w:t xml:space="preserve">communicated </w:t>
      </w:r>
      <w:r w:rsidRPr="00620D9D">
        <w:rPr>
          <w:rFonts w:ascii="Arial" w:hAnsi="Arial" w:cs="Arial"/>
          <w:sz w:val="24"/>
          <w:szCs w:val="24"/>
        </w:rPr>
        <w:t xml:space="preserve">deadline. </w:t>
      </w:r>
    </w:p>
    <w:p w:rsidR="00917170" w:rsidRDefault="00917170" w:rsidP="00917170">
      <w:pPr>
        <w:pStyle w:val="ListParagraph"/>
        <w:numPr>
          <w:ilvl w:val="0"/>
          <w:numId w:val="25"/>
        </w:numPr>
        <w:spacing w:after="160" w:line="360" w:lineRule="auto"/>
        <w:jc w:val="both"/>
        <w:rPr>
          <w:rFonts w:ascii="Arial" w:hAnsi="Arial" w:cs="Arial"/>
          <w:sz w:val="24"/>
          <w:szCs w:val="24"/>
        </w:rPr>
      </w:pPr>
      <w:r w:rsidRPr="00620D9D">
        <w:rPr>
          <w:rFonts w:ascii="Arial" w:hAnsi="Arial" w:cs="Arial"/>
          <w:sz w:val="24"/>
          <w:szCs w:val="24"/>
        </w:rPr>
        <w:t xml:space="preserve">If they obtain the grade requirements, they are guaranteed a place, as long as attendance requirements have been met (90%+) and there are no significant behaviour concerns. </w:t>
      </w:r>
    </w:p>
    <w:p w:rsidR="00F54E0D" w:rsidRPr="00620D9D" w:rsidRDefault="00F54E0D" w:rsidP="00F54E0D">
      <w:pPr>
        <w:pStyle w:val="ListParagraph"/>
        <w:spacing w:after="160" w:line="360" w:lineRule="auto"/>
        <w:jc w:val="both"/>
        <w:rPr>
          <w:rFonts w:ascii="Arial" w:hAnsi="Arial" w:cs="Arial"/>
          <w:sz w:val="24"/>
          <w:szCs w:val="24"/>
        </w:rPr>
      </w:pPr>
    </w:p>
    <w:p w:rsidR="00917170" w:rsidRPr="00620D9D" w:rsidRDefault="00917170" w:rsidP="00917170">
      <w:pPr>
        <w:pStyle w:val="ListParagraph"/>
        <w:spacing w:line="360" w:lineRule="auto"/>
        <w:jc w:val="both"/>
        <w:rPr>
          <w:rFonts w:ascii="Arial" w:hAnsi="Arial" w:cs="Arial"/>
          <w:sz w:val="24"/>
          <w:szCs w:val="24"/>
        </w:rPr>
      </w:pPr>
    </w:p>
    <w:p w:rsidR="00917170" w:rsidRPr="00E7591E" w:rsidRDefault="00917170" w:rsidP="00917170">
      <w:pPr>
        <w:pStyle w:val="ListParagraph"/>
        <w:numPr>
          <w:ilvl w:val="0"/>
          <w:numId w:val="24"/>
        </w:numPr>
        <w:spacing w:after="160" w:line="360" w:lineRule="auto"/>
        <w:jc w:val="both"/>
        <w:rPr>
          <w:rFonts w:ascii="Arial" w:hAnsi="Arial" w:cs="Arial"/>
          <w:b/>
          <w:sz w:val="24"/>
          <w:szCs w:val="24"/>
          <w:u w:val="single"/>
        </w:rPr>
      </w:pPr>
      <w:r w:rsidRPr="00E7591E">
        <w:rPr>
          <w:rFonts w:ascii="Arial" w:hAnsi="Arial" w:cs="Arial"/>
          <w:b/>
          <w:sz w:val="24"/>
          <w:szCs w:val="24"/>
          <w:u w:val="single"/>
        </w:rPr>
        <w:lastRenderedPageBreak/>
        <w:t>PROGRESSION FROM YEAR 12 TO YEAR 13</w:t>
      </w:r>
    </w:p>
    <w:p w:rsidR="00917170" w:rsidRPr="00E7591E" w:rsidRDefault="00917170" w:rsidP="00917170">
      <w:pPr>
        <w:pStyle w:val="ListParagraph"/>
        <w:numPr>
          <w:ilvl w:val="0"/>
          <w:numId w:val="25"/>
        </w:numPr>
        <w:spacing w:after="160" w:line="360" w:lineRule="auto"/>
        <w:jc w:val="both"/>
        <w:rPr>
          <w:rFonts w:ascii="Arial" w:hAnsi="Arial" w:cs="Arial"/>
          <w:b/>
          <w:sz w:val="24"/>
          <w:szCs w:val="24"/>
        </w:rPr>
      </w:pPr>
      <w:r w:rsidRPr="00E7591E">
        <w:rPr>
          <w:rFonts w:ascii="Arial" w:hAnsi="Arial" w:cs="Arial"/>
          <w:b/>
          <w:sz w:val="24"/>
          <w:szCs w:val="24"/>
        </w:rPr>
        <w:t>To re-enrol for year 13, year 12 students must have met or exceeded the minimum attendance of 90%, unless there are exceptional circumstances.</w:t>
      </w:r>
    </w:p>
    <w:p w:rsidR="00917170" w:rsidRPr="00E7591E" w:rsidRDefault="00917170" w:rsidP="00917170">
      <w:pPr>
        <w:pStyle w:val="ListParagraph"/>
        <w:numPr>
          <w:ilvl w:val="0"/>
          <w:numId w:val="25"/>
        </w:numPr>
        <w:spacing w:after="160" w:line="360" w:lineRule="auto"/>
        <w:jc w:val="both"/>
        <w:rPr>
          <w:rFonts w:ascii="Arial" w:hAnsi="Arial" w:cs="Arial"/>
          <w:b/>
          <w:sz w:val="24"/>
          <w:szCs w:val="24"/>
        </w:rPr>
      </w:pPr>
      <w:r w:rsidRPr="00E7591E">
        <w:rPr>
          <w:rFonts w:ascii="Arial" w:hAnsi="Arial" w:cs="Arial"/>
          <w:b/>
          <w:sz w:val="24"/>
          <w:szCs w:val="24"/>
        </w:rPr>
        <w:t xml:space="preserve">BSF does not remove students based on academic progress. </w:t>
      </w:r>
    </w:p>
    <w:p w:rsidR="00917170" w:rsidRPr="00E7591E" w:rsidRDefault="00917170" w:rsidP="00917170">
      <w:pPr>
        <w:pStyle w:val="ListParagraph"/>
        <w:numPr>
          <w:ilvl w:val="0"/>
          <w:numId w:val="25"/>
        </w:numPr>
        <w:spacing w:after="160" w:line="360" w:lineRule="auto"/>
        <w:jc w:val="both"/>
        <w:rPr>
          <w:rFonts w:ascii="Arial" w:hAnsi="Arial" w:cs="Arial"/>
          <w:b/>
          <w:sz w:val="24"/>
          <w:szCs w:val="24"/>
        </w:rPr>
      </w:pPr>
      <w:r w:rsidRPr="00E7591E">
        <w:rPr>
          <w:rFonts w:ascii="Arial" w:hAnsi="Arial" w:cs="Arial"/>
          <w:b/>
          <w:sz w:val="24"/>
          <w:szCs w:val="24"/>
        </w:rPr>
        <w:t xml:space="preserve">At the end of year 12, BSF students will receive predicted grades for the end of their Level 3 qualifications (e.g. A-levels). These grades will be based on a progression exam and all continuous assessments. The progression exam is internally set and moderated and held in April or May, with grade boundaries in line with the expectations of A-levels or vocational equivalents. </w:t>
      </w:r>
    </w:p>
    <w:p w:rsidR="00917170" w:rsidRPr="00E7591E" w:rsidRDefault="00917170" w:rsidP="00917170">
      <w:pPr>
        <w:pStyle w:val="ListParagraph"/>
        <w:numPr>
          <w:ilvl w:val="0"/>
          <w:numId w:val="25"/>
        </w:numPr>
        <w:spacing w:after="160" w:line="360" w:lineRule="auto"/>
        <w:jc w:val="both"/>
        <w:rPr>
          <w:rFonts w:ascii="Arial" w:hAnsi="Arial" w:cs="Arial"/>
          <w:b/>
          <w:sz w:val="24"/>
          <w:szCs w:val="24"/>
        </w:rPr>
      </w:pPr>
      <w:r w:rsidRPr="00E7591E">
        <w:rPr>
          <w:rFonts w:ascii="Arial" w:hAnsi="Arial" w:cs="Arial"/>
          <w:b/>
          <w:sz w:val="24"/>
          <w:szCs w:val="24"/>
        </w:rPr>
        <w:t xml:space="preserve">BSF students with a prediction of less than EEE or PPP will have an </w:t>
      </w:r>
      <w:r w:rsidR="00F54E0D" w:rsidRPr="00E7591E">
        <w:rPr>
          <w:rFonts w:ascii="Arial" w:hAnsi="Arial" w:cs="Arial"/>
          <w:b/>
          <w:sz w:val="24"/>
          <w:szCs w:val="24"/>
        </w:rPr>
        <w:t>Information, Advice and Guidance (</w:t>
      </w:r>
      <w:r w:rsidRPr="00E7591E">
        <w:rPr>
          <w:rFonts w:ascii="Arial" w:hAnsi="Arial" w:cs="Arial"/>
          <w:b/>
          <w:sz w:val="24"/>
          <w:szCs w:val="24"/>
        </w:rPr>
        <w:t>IAG</w:t>
      </w:r>
      <w:r w:rsidR="00F54E0D" w:rsidRPr="00E7591E">
        <w:rPr>
          <w:rFonts w:ascii="Arial" w:hAnsi="Arial" w:cs="Arial"/>
          <w:b/>
          <w:sz w:val="24"/>
          <w:szCs w:val="24"/>
        </w:rPr>
        <w:t>)</w:t>
      </w:r>
      <w:r w:rsidRPr="00E7591E">
        <w:rPr>
          <w:rFonts w:ascii="Arial" w:hAnsi="Arial" w:cs="Arial"/>
          <w:b/>
          <w:sz w:val="24"/>
          <w:szCs w:val="24"/>
        </w:rPr>
        <w:t xml:space="preserve"> meeting with their parents or carers and the BSF Team, to determine their best pathway for future success and any necessary support (e.g. re-sits or alternative courses). </w:t>
      </w:r>
    </w:p>
    <w:p w:rsidR="00917170" w:rsidRPr="006205C2" w:rsidRDefault="00917170" w:rsidP="00917170">
      <w:pPr>
        <w:pStyle w:val="ListParagraph"/>
        <w:spacing w:line="360" w:lineRule="auto"/>
        <w:jc w:val="both"/>
        <w:rPr>
          <w:rFonts w:ascii="Arial" w:hAnsi="Arial" w:cs="Arial"/>
          <w:sz w:val="24"/>
          <w:szCs w:val="24"/>
        </w:rPr>
      </w:pPr>
    </w:p>
    <w:p w:rsidR="00917170" w:rsidRPr="00E7591E" w:rsidRDefault="00917170" w:rsidP="00917170">
      <w:pPr>
        <w:pStyle w:val="ListParagraph"/>
        <w:numPr>
          <w:ilvl w:val="0"/>
          <w:numId w:val="24"/>
        </w:numPr>
        <w:spacing w:after="160" w:line="360" w:lineRule="auto"/>
        <w:jc w:val="both"/>
        <w:rPr>
          <w:rFonts w:ascii="Arial" w:hAnsi="Arial" w:cs="Arial"/>
          <w:b/>
          <w:sz w:val="24"/>
          <w:szCs w:val="24"/>
          <w:u w:val="single"/>
        </w:rPr>
      </w:pPr>
      <w:r w:rsidRPr="00E7591E">
        <w:rPr>
          <w:rFonts w:ascii="Arial" w:hAnsi="Arial" w:cs="Arial"/>
          <w:b/>
          <w:sz w:val="24"/>
          <w:szCs w:val="24"/>
          <w:u w:val="single"/>
        </w:rPr>
        <w:t>UCAS PREDICTIONS</w:t>
      </w:r>
    </w:p>
    <w:p w:rsidR="00917170" w:rsidRPr="00E7591E" w:rsidRDefault="00917170" w:rsidP="00917170">
      <w:pPr>
        <w:pStyle w:val="ListParagraph"/>
        <w:numPr>
          <w:ilvl w:val="0"/>
          <w:numId w:val="25"/>
        </w:numPr>
        <w:spacing w:after="160" w:line="360" w:lineRule="auto"/>
        <w:jc w:val="both"/>
        <w:rPr>
          <w:rFonts w:ascii="Arial" w:hAnsi="Arial" w:cs="Arial"/>
          <w:b/>
          <w:sz w:val="24"/>
          <w:szCs w:val="24"/>
        </w:rPr>
      </w:pPr>
      <w:r w:rsidRPr="00E7591E">
        <w:rPr>
          <w:rFonts w:ascii="Arial" w:hAnsi="Arial" w:cs="Arial"/>
          <w:b/>
          <w:sz w:val="24"/>
          <w:szCs w:val="24"/>
        </w:rPr>
        <w:t xml:space="preserve">UCAS predictions are decided by subject departments, based on their professional judgment. Decisions are based on </w:t>
      </w:r>
      <w:r w:rsidR="00F54E0D" w:rsidRPr="00E7591E">
        <w:rPr>
          <w:rFonts w:ascii="Arial" w:hAnsi="Arial" w:cs="Arial"/>
          <w:b/>
          <w:sz w:val="24"/>
          <w:szCs w:val="24"/>
        </w:rPr>
        <w:t>A level Performance (</w:t>
      </w:r>
      <w:r w:rsidRPr="00E7591E">
        <w:rPr>
          <w:rFonts w:ascii="Arial" w:hAnsi="Arial" w:cs="Arial"/>
          <w:b/>
          <w:sz w:val="24"/>
          <w:szCs w:val="24"/>
        </w:rPr>
        <w:t>A</w:t>
      </w:r>
      <w:r w:rsidR="00492EE6" w:rsidRPr="00E7591E">
        <w:rPr>
          <w:rFonts w:ascii="Arial" w:hAnsi="Arial" w:cs="Arial"/>
          <w:b/>
          <w:sz w:val="24"/>
          <w:szCs w:val="24"/>
        </w:rPr>
        <w:t>lp</w:t>
      </w:r>
      <w:r w:rsidR="00F54E0D" w:rsidRPr="00E7591E">
        <w:rPr>
          <w:rFonts w:ascii="Arial" w:hAnsi="Arial" w:cs="Arial"/>
          <w:b/>
          <w:sz w:val="24"/>
          <w:szCs w:val="24"/>
        </w:rPr>
        <w:t>s) Minimum Expected Grades (</w:t>
      </w:r>
      <w:r w:rsidRPr="00E7591E">
        <w:rPr>
          <w:rFonts w:ascii="Arial" w:hAnsi="Arial" w:cs="Arial"/>
          <w:b/>
          <w:sz w:val="24"/>
          <w:szCs w:val="24"/>
        </w:rPr>
        <w:t>MEGs</w:t>
      </w:r>
      <w:r w:rsidR="00F54E0D" w:rsidRPr="00E7591E">
        <w:rPr>
          <w:rFonts w:ascii="Arial" w:hAnsi="Arial" w:cs="Arial"/>
          <w:b/>
          <w:sz w:val="24"/>
          <w:szCs w:val="24"/>
        </w:rPr>
        <w:t>)</w:t>
      </w:r>
      <w:r w:rsidRPr="00E7591E">
        <w:rPr>
          <w:rFonts w:ascii="Arial" w:hAnsi="Arial" w:cs="Arial"/>
          <w:b/>
          <w:sz w:val="24"/>
          <w:szCs w:val="24"/>
        </w:rPr>
        <w:t>, continuous assessments and performance in progression exams. They are finalised:</w:t>
      </w:r>
    </w:p>
    <w:p w:rsidR="00917170" w:rsidRPr="00E7591E" w:rsidRDefault="00917170" w:rsidP="00917170">
      <w:pPr>
        <w:pStyle w:val="ListParagraph"/>
        <w:numPr>
          <w:ilvl w:val="1"/>
          <w:numId w:val="25"/>
        </w:numPr>
        <w:spacing w:after="160" w:line="360" w:lineRule="auto"/>
        <w:jc w:val="both"/>
        <w:rPr>
          <w:rFonts w:ascii="Arial" w:hAnsi="Arial" w:cs="Arial"/>
          <w:b/>
          <w:sz w:val="24"/>
          <w:szCs w:val="24"/>
        </w:rPr>
      </w:pPr>
      <w:r w:rsidRPr="00E7591E">
        <w:rPr>
          <w:rFonts w:ascii="Arial" w:hAnsi="Arial" w:cs="Arial"/>
          <w:b/>
          <w:sz w:val="24"/>
          <w:szCs w:val="24"/>
        </w:rPr>
        <w:t>By the last week of September, for Oxbridge/</w:t>
      </w:r>
      <w:r w:rsidR="00F54E0D" w:rsidRPr="00E7591E">
        <w:rPr>
          <w:rFonts w:ascii="Arial" w:hAnsi="Arial" w:cs="Arial"/>
          <w:b/>
          <w:sz w:val="24"/>
          <w:szCs w:val="24"/>
        </w:rPr>
        <w:t>Medical, Dental &amp; Veterinary (</w:t>
      </w:r>
      <w:r w:rsidRPr="00E7591E">
        <w:rPr>
          <w:rFonts w:ascii="Arial" w:hAnsi="Arial" w:cs="Arial"/>
          <w:b/>
          <w:sz w:val="24"/>
          <w:szCs w:val="24"/>
        </w:rPr>
        <w:t>MDV</w:t>
      </w:r>
      <w:r w:rsidR="00F54E0D" w:rsidRPr="00E7591E">
        <w:rPr>
          <w:rFonts w:ascii="Arial" w:hAnsi="Arial" w:cs="Arial"/>
          <w:b/>
          <w:sz w:val="24"/>
          <w:szCs w:val="24"/>
        </w:rPr>
        <w:t>)</w:t>
      </w:r>
      <w:r w:rsidRPr="00E7591E">
        <w:rPr>
          <w:rFonts w:ascii="Arial" w:hAnsi="Arial" w:cs="Arial"/>
          <w:b/>
          <w:sz w:val="24"/>
          <w:szCs w:val="24"/>
        </w:rPr>
        <w:t xml:space="preserve"> aspirants;</w:t>
      </w:r>
    </w:p>
    <w:p w:rsidR="00917170" w:rsidRPr="00E7591E" w:rsidRDefault="00917170" w:rsidP="00917170">
      <w:pPr>
        <w:pStyle w:val="ListParagraph"/>
        <w:numPr>
          <w:ilvl w:val="1"/>
          <w:numId w:val="25"/>
        </w:numPr>
        <w:spacing w:after="160" w:line="360" w:lineRule="auto"/>
        <w:jc w:val="both"/>
        <w:rPr>
          <w:rFonts w:ascii="Arial" w:hAnsi="Arial" w:cs="Arial"/>
          <w:b/>
          <w:sz w:val="24"/>
          <w:szCs w:val="24"/>
        </w:rPr>
      </w:pPr>
      <w:r w:rsidRPr="00E7591E">
        <w:rPr>
          <w:rFonts w:ascii="Arial" w:hAnsi="Arial" w:cs="Arial"/>
          <w:b/>
          <w:sz w:val="24"/>
          <w:szCs w:val="24"/>
        </w:rPr>
        <w:t xml:space="preserve">By October half-term, for </w:t>
      </w:r>
      <w:r w:rsidR="00177097" w:rsidRPr="00E7591E">
        <w:rPr>
          <w:rFonts w:ascii="Arial" w:hAnsi="Arial" w:cs="Arial"/>
          <w:b/>
          <w:sz w:val="24"/>
          <w:szCs w:val="24"/>
        </w:rPr>
        <w:t xml:space="preserve">many </w:t>
      </w:r>
      <w:r w:rsidRPr="00E7591E">
        <w:rPr>
          <w:rFonts w:ascii="Arial" w:hAnsi="Arial" w:cs="Arial"/>
          <w:b/>
          <w:sz w:val="24"/>
          <w:szCs w:val="24"/>
        </w:rPr>
        <w:t>Russell Group aspirants; and</w:t>
      </w:r>
    </w:p>
    <w:p w:rsidR="00177097" w:rsidRPr="00E7591E" w:rsidRDefault="00917170" w:rsidP="00917170">
      <w:pPr>
        <w:pStyle w:val="ListParagraph"/>
        <w:numPr>
          <w:ilvl w:val="1"/>
          <w:numId w:val="25"/>
        </w:numPr>
        <w:spacing w:after="160" w:line="360" w:lineRule="auto"/>
        <w:jc w:val="both"/>
        <w:rPr>
          <w:rFonts w:ascii="Arial" w:hAnsi="Arial" w:cs="Arial"/>
          <w:b/>
          <w:sz w:val="24"/>
          <w:szCs w:val="24"/>
        </w:rPr>
      </w:pPr>
      <w:r w:rsidRPr="00E7591E">
        <w:rPr>
          <w:rFonts w:ascii="Arial" w:hAnsi="Arial" w:cs="Arial"/>
          <w:b/>
          <w:sz w:val="24"/>
          <w:szCs w:val="24"/>
        </w:rPr>
        <w:t>By the first week of November, for all other higher education aspirants.</w:t>
      </w:r>
    </w:p>
    <w:p w:rsidR="00917170" w:rsidRPr="00E7591E" w:rsidRDefault="00177097" w:rsidP="00917170">
      <w:pPr>
        <w:pStyle w:val="ListParagraph"/>
        <w:numPr>
          <w:ilvl w:val="1"/>
          <w:numId w:val="25"/>
        </w:numPr>
        <w:spacing w:after="160" w:line="360" w:lineRule="auto"/>
        <w:jc w:val="both"/>
        <w:rPr>
          <w:rFonts w:ascii="Arial" w:hAnsi="Arial" w:cs="Arial"/>
          <w:b/>
          <w:sz w:val="24"/>
          <w:szCs w:val="24"/>
        </w:rPr>
      </w:pPr>
      <w:r w:rsidRPr="00E7591E">
        <w:rPr>
          <w:rFonts w:ascii="Arial" w:hAnsi="Arial" w:cs="Arial"/>
          <w:b/>
          <w:sz w:val="24"/>
          <w:szCs w:val="24"/>
        </w:rPr>
        <w:t>For a minority of students, it may be appropriate to submit just prior to the national deadline (January).</w:t>
      </w:r>
      <w:r w:rsidR="00917170" w:rsidRPr="00E7591E">
        <w:rPr>
          <w:rFonts w:ascii="Arial" w:hAnsi="Arial" w:cs="Arial"/>
          <w:b/>
          <w:sz w:val="24"/>
          <w:szCs w:val="24"/>
        </w:rPr>
        <w:t xml:space="preserve"> </w:t>
      </w:r>
    </w:p>
    <w:p w:rsidR="00917170" w:rsidRPr="00E7591E" w:rsidRDefault="00917170" w:rsidP="00177097">
      <w:pPr>
        <w:pStyle w:val="ListParagraph"/>
        <w:numPr>
          <w:ilvl w:val="0"/>
          <w:numId w:val="25"/>
        </w:numPr>
        <w:spacing w:after="160" w:line="360" w:lineRule="auto"/>
        <w:jc w:val="both"/>
        <w:rPr>
          <w:rFonts w:ascii="Arial" w:hAnsi="Arial" w:cs="Arial"/>
          <w:b/>
          <w:sz w:val="24"/>
          <w:szCs w:val="24"/>
        </w:rPr>
      </w:pPr>
      <w:r w:rsidRPr="00E7591E">
        <w:rPr>
          <w:rFonts w:ascii="Arial" w:hAnsi="Arial" w:cs="Arial"/>
          <w:b/>
          <w:sz w:val="24"/>
          <w:szCs w:val="24"/>
        </w:rPr>
        <w:t>UCAS predictions will be ‘</w:t>
      </w:r>
      <w:r w:rsidR="00177097" w:rsidRPr="00E7591E">
        <w:rPr>
          <w:rFonts w:ascii="Arial" w:hAnsi="Arial" w:cs="Arial"/>
          <w:b/>
          <w:sz w:val="24"/>
          <w:szCs w:val="24"/>
        </w:rPr>
        <w:t xml:space="preserve">optimistic </w:t>
      </w:r>
      <w:r w:rsidRPr="00E7591E">
        <w:rPr>
          <w:rFonts w:ascii="Arial" w:hAnsi="Arial" w:cs="Arial"/>
          <w:b/>
          <w:sz w:val="24"/>
          <w:szCs w:val="24"/>
        </w:rPr>
        <w:t>best fit’ grades that match fairly the ongoing assessments, exam performance and academic potential of each student and will, in most cases, be linked to ALPS targets.</w:t>
      </w:r>
      <w:r w:rsidR="00177097" w:rsidRPr="00E7591E">
        <w:rPr>
          <w:rFonts w:ascii="Arial" w:hAnsi="Arial" w:cs="Arial"/>
          <w:b/>
          <w:sz w:val="24"/>
          <w:szCs w:val="24"/>
        </w:rPr>
        <w:t xml:space="preserve"> BSF recognises that UCAS predictions can be very motivating and open up opportunities at some elite, high tariff universities that would otherwise not be possible.</w:t>
      </w:r>
      <w:r w:rsidRPr="00E7591E">
        <w:rPr>
          <w:rFonts w:ascii="Arial" w:hAnsi="Arial" w:cs="Arial"/>
          <w:b/>
          <w:sz w:val="24"/>
          <w:szCs w:val="24"/>
        </w:rPr>
        <w:t xml:space="preserve"> </w:t>
      </w:r>
      <w:r w:rsidR="00177097" w:rsidRPr="00E7591E">
        <w:rPr>
          <w:rFonts w:ascii="Arial" w:hAnsi="Arial" w:cs="Arial"/>
          <w:b/>
          <w:sz w:val="24"/>
          <w:szCs w:val="24"/>
        </w:rPr>
        <w:t xml:space="preserve">They should not be more than a grade higher than the student’s BSF </w:t>
      </w:r>
      <w:r w:rsidR="00046838" w:rsidRPr="00E7591E">
        <w:rPr>
          <w:rFonts w:ascii="Arial" w:hAnsi="Arial" w:cs="Arial"/>
          <w:b/>
          <w:sz w:val="24"/>
          <w:szCs w:val="24"/>
        </w:rPr>
        <w:t xml:space="preserve">latest </w:t>
      </w:r>
      <w:r w:rsidR="00177097" w:rsidRPr="00E7591E">
        <w:rPr>
          <w:rFonts w:ascii="Arial" w:hAnsi="Arial" w:cs="Arial"/>
          <w:b/>
          <w:sz w:val="24"/>
          <w:szCs w:val="24"/>
        </w:rPr>
        <w:t>predicted grade.</w:t>
      </w:r>
    </w:p>
    <w:p w:rsidR="00917170" w:rsidRPr="00E7591E" w:rsidRDefault="00917170" w:rsidP="00917170">
      <w:pPr>
        <w:pStyle w:val="ListParagraph"/>
        <w:numPr>
          <w:ilvl w:val="0"/>
          <w:numId w:val="25"/>
        </w:numPr>
        <w:spacing w:after="160" w:line="360" w:lineRule="auto"/>
        <w:jc w:val="both"/>
        <w:rPr>
          <w:rFonts w:ascii="Arial" w:hAnsi="Arial" w:cs="Arial"/>
          <w:b/>
          <w:sz w:val="24"/>
          <w:szCs w:val="24"/>
        </w:rPr>
      </w:pPr>
      <w:r w:rsidRPr="00E7591E">
        <w:rPr>
          <w:rFonts w:ascii="Arial" w:hAnsi="Arial" w:cs="Arial"/>
          <w:b/>
          <w:sz w:val="24"/>
          <w:szCs w:val="24"/>
        </w:rPr>
        <w:lastRenderedPageBreak/>
        <w:t>UCAS predictions will be decided objectively, consistently and fairly, based on robust professional judgment and not on student, peer or parental pressure. Students and their families must not put pressure on BSF to raise grades</w:t>
      </w:r>
      <w:r w:rsidR="00492EE6" w:rsidRPr="00E7591E">
        <w:rPr>
          <w:rFonts w:ascii="Arial" w:hAnsi="Arial" w:cs="Arial"/>
          <w:b/>
          <w:sz w:val="24"/>
          <w:szCs w:val="24"/>
        </w:rPr>
        <w:t xml:space="preserve">, (unless there are exceptional circumstances that should be directed to the Vice Principal of Sixth Form), to the </w:t>
      </w:r>
      <w:r w:rsidRPr="00E7591E">
        <w:rPr>
          <w:rFonts w:ascii="Arial" w:hAnsi="Arial" w:cs="Arial"/>
          <w:b/>
          <w:sz w:val="24"/>
          <w:szCs w:val="24"/>
        </w:rPr>
        <w:t xml:space="preserve"> as it is the department’s responsibility to predict accurately and realistically, based on continuous assessment and in light of all evidence to date. </w:t>
      </w:r>
    </w:p>
    <w:p w:rsidR="00177097" w:rsidRPr="00E7591E" w:rsidRDefault="00177097" w:rsidP="00917170">
      <w:pPr>
        <w:pStyle w:val="ListParagraph"/>
        <w:numPr>
          <w:ilvl w:val="0"/>
          <w:numId w:val="25"/>
        </w:numPr>
        <w:spacing w:after="160" w:line="360" w:lineRule="auto"/>
        <w:jc w:val="both"/>
        <w:rPr>
          <w:rFonts w:ascii="Arial" w:hAnsi="Arial" w:cs="Arial"/>
          <w:b/>
          <w:sz w:val="24"/>
          <w:szCs w:val="24"/>
        </w:rPr>
      </w:pPr>
      <w:r w:rsidRPr="00E7591E">
        <w:rPr>
          <w:rFonts w:ascii="Arial" w:hAnsi="Arial" w:cs="Arial"/>
          <w:b/>
          <w:sz w:val="24"/>
          <w:szCs w:val="24"/>
        </w:rPr>
        <w:t>As part of their Unifrog platform, students will make choices based across all scenarios of exceeding meeting or missing out on their predicted grades, to ensure that their progression is not compromised. These are their ‘aspirational’,</w:t>
      </w:r>
      <w:r w:rsidR="00A42C4D" w:rsidRPr="00E7591E">
        <w:rPr>
          <w:rFonts w:ascii="Arial" w:hAnsi="Arial" w:cs="Arial"/>
          <w:b/>
          <w:sz w:val="24"/>
          <w:szCs w:val="24"/>
        </w:rPr>
        <w:t xml:space="preserve"> ’solid’ or ‘safe’ and this will ensure that</w:t>
      </w:r>
      <w:r w:rsidRPr="00E7591E">
        <w:rPr>
          <w:rFonts w:ascii="Arial" w:hAnsi="Arial" w:cs="Arial"/>
          <w:b/>
          <w:sz w:val="24"/>
          <w:szCs w:val="24"/>
        </w:rPr>
        <w:t xml:space="preserve"> </w:t>
      </w:r>
      <w:r w:rsidR="00A42C4D" w:rsidRPr="00E7591E">
        <w:rPr>
          <w:rFonts w:ascii="Arial" w:hAnsi="Arial" w:cs="Arial"/>
          <w:b/>
          <w:sz w:val="24"/>
          <w:szCs w:val="24"/>
        </w:rPr>
        <w:t>they can be ambitious and yet secure in their progression pathways.</w:t>
      </w:r>
    </w:p>
    <w:p w:rsidR="00917170" w:rsidRPr="00E7591E" w:rsidRDefault="00917170" w:rsidP="00917170">
      <w:pPr>
        <w:pStyle w:val="ListParagraph"/>
        <w:numPr>
          <w:ilvl w:val="0"/>
          <w:numId w:val="25"/>
        </w:numPr>
        <w:spacing w:after="160" w:line="360" w:lineRule="auto"/>
        <w:jc w:val="both"/>
        <w:rPr>
          <w:rFonts w:ascii="Arial" w:hAnsi="Arial" w:cs="Arial"/>
          <w:b/>
          <w:sz w:val="24"/>
          <w:szCs w:val="24"/>
        </w:rPr>
      </w:pPr>
      <w:r w:rsidRPr="00E7591E">
        <w:rPr>
          <w:rFonts w:ascii="Arial" w:hAnsi="Arial" w:cs="Arial"/>
          <w:b/>
          <w:sz w:val="24"/>
          <w:szCs w:val="24"/>
        </w:rPr>
        <w:t>After progression exams, departments will not attempt to boost UCAS predicted grades by offering additional assessments</w:t>
      </w:r>
      <w:r w:rsidR="00A42C4D" w:rsidRPr="00E7591E">
        <w:rPr>
          <w:rFonts w:ascii="Arial" w:hAnsi="Arial" w:cs="Arial"/>
          <w:b/>
          <w:sz w:val="24"/>
          <w:szCs w:val="24"/>
        </w:rPr>
        <w:t xml:space="preserve"> </w:t>
      </w:r>
      <w:r w:rsidRPr="00E7591E">
        <w:rPr>
          <w:rFonts w:ascii="Arial" w:hAnsi="Arial" w:cs="Arial"/>
          <w:b/>
          <w:sz w:val="24"/>
          <w:szCs w:val="24"/>
        </w:rPr>
        <w:t>over and above their usual curriculum offer as this could compromise equality of opportunity.</w:t>
      </w:r>
    </w:p>
    <w:p w:rsidR="00917170" w:rsidRDefault="00917170" w:rsidP="00917170">
      <w:pPr>
        <w:pStyle w:val="ListParagraph"/>
        <w:spacing w:line="360" w:lineRule="auto"/>
        <w:jc w:val="both"/>
        <w:rPr>
          <w:rFonts w:ascii="Arial" w:hAnsi="Arial" w:cs="Arial"/>
          <w:sz w:val="24"/>
          <w:szCs w:val="24"/>
        </w:rPr>
      </w:pPr>
      <w:r w:rsidRPr="005A7912">
        <w:rPr>
          <w:rFonts w:ascii="Arial" w:hAnsi="Arial" w:cs="Arial"/>
          <w:sz w:val="24"/>
          <w:szCs w:val="24"/>
        </w:rPr>
        <w:t xml:space="preserve"> </w:t>
      </w:r>
    </w:p>
    <w:p w:rsidR="00917170" w:rsidRPr="00917170" w:rsidRDefault="00917170" w:rsidP="00917170">
      <w:pPr>
        <w:pStyle w:val="ListParagraph"/>
        <w:numPr>
          <w:ilvl w:val="0"/>
          <w:numId w:val="24"/>
        </w:numPr>
        <w:spacing w:after="160" w:line="360" w:lineRule="auto"/>
        <w:jc w:val="both"/>
        <w:rPr>
          <w:rFonts w:ascii="Arial" w:hAnsi="Arial" w:cs="Arial"/>
          <w:b/>
          <w:sz w:val="24"/>
          <w:szCs w:val="24"/>
          <w:u w:val="single"/>
        </w:rPr>
      </w:pPr>
      <w:r w:rsidRPr="00917170">
        <w:rPr>
          <w:rFonts w:ascii="Arial" w:hAnsi="Arial" w:cs="Arial"/>
          <w:b/>
          <w:sz w:val="24"/>
          <w:szCs w:val="24"/>
          <w:u w:val="single"/>
        </w:rPr>
        <w:t>RE-SITTING A YEAR</w:t>
      </w:r>
    </w:p>
    <w:p w:rsidR="00917170" w:rsidRPr="0029164E" w:rsidRDefault="00917170" w:rsidP="00917170">
      <w:pPr>
        <w:pStyle w:val="ListParagraph"/>
        <w:numPr>
          <w:ilvl w:val="0"/>
          <w:numId w:val="25"/>
        </w:numPr>
        <w:spacing w:after="160" w:line="360" w:lineRule="auto"/>
        <w:jc w:val="both"/>
        <w:rPr>
          <w:rFonts w:ascii="Arial" w:hAnsi="Arial" w:cs="Arial"/>
          <w:sz w:val="24"/>
          <w:szCs w:val="24"/>
        </w:rPr>
      </w:pPr>
      <w:r>
        <w:rPr>
          <w:rFonts w:ascii="Arial" w:hAnsi="Arial" w:cs="Arial"/>
          <w:sz w:val="24"/>
          <w:szCs w:val="24"/>
        </w:rPr>
        <w:t>Students may</w:t>
      </w:r>
      <w:r w:rsidRPr="0029164E">
        <w:rPr>
          <w:rFonts w:ascii="Arial" w:hAnsi="Arial" w:cs="Arial"/>
          <w:sz w:val="24"/>
          <w:szCs w:val="24"/>
        </w:rPr>
        <w:t xml:space="preserve"> experience issues out</w:t>
      </w:r>
      <w:r>
        <w:rPr>
          <w:rFonts w:ascii="Arial" w:hAnsi="Arial" w:cs="Arial"/>
          <w:sz w:val="24"/>
          <w:szCs w:val="24"/>
        </w:rPr>
        <w:t>side</w:t>
      </w:r>
      <w:r w:rsidRPr="0029164E">
        <w:rPr>
          <w:rFonts w:ascii="Arial" w:hAnsi="Arial" w:cs="Arial"/>
          <w:sz w:val="24"/>
          <w:szCs w:val="24"/>
        </w:rPr>
        <w:t xml:space="preserve"> of their control</w:t>
      </w:r>
      <w:r>
        <w:rPr>
          <w:rFonts w:ascii="Arial" w:hAnsi="Arial" w:cs="Arial"/>
          <w:sz w:val="24"/>
          <w:szCs w:val="24"/>
        </w:rPr>
        <w:t>, which</w:t>
      </w:r>
      <w:r w:rsidRPr="0029164E">
        <w:rPr>
          <w:rFonts w:ascii="Arial" w:hAnsi="Arial" w:cs="Arial"/>
          <w:sz w:val="24"/>
          <w:szCs w:val="24"/>
        </w:rPr>
        <w:t xml:space="preserve"> </w:t>
      </w:r>
      <w:r>
        <w:rPr>
          <w:rFonts w:ascii="Arial" w:hAnsi="Arial" w:cs="Arial"/>
          <w:sz w:val="24"/>
          <w:szCs w:val="24"/>
        </w:rPr>
        <w:t>impact</w:t>
      </w:r>
      <w:r w:rsidRPr="0029164E">
        <w:rPr>
          <w:rFonts w:ascii="Arial" w:hAnsi="Arial" w:cs="Arial"/>
          <w:sz w:val="24"/>
          <w:szCs w:val="24"/>
        </w:rPr>
        <w:t xml:space="preserve"> their attendance and progress. If a student has a regular number of authorised absences (</w:t>
      </w:r>
      <w:r>
        <w:rPr>
          <w:rFonts w:ascii="Arial" w:hAnsi="Arial" w:cs="Arial"/>
          <w:sz w:val="24"/>
          <w:szCs w:val="24"/>
        </w:rPr>
        <w:t xml:space="preserve">e.g. due to health issues or bereavement), </w:t>
      </w:r>
      <w:r w:rsidRPr="0029164E">
        <w:rPr>
          <w:rFonts w:ascii="Arial" w:hAnsi="Arial" w:cs="Arial"/>
          <w:sz w:val="24"/>
          <w:szCs w:val="24"/>
        </w:rPr>
        <w:t xml:space="preserve">it </w:t>
      </w:r>
      <w:r>
        <w:rPr>
          <w:rFonts w:ascii="Arial" w:hAnsi="Arial" w:cs="Arial"/>
          <w:sz w:val="24"/>
          <w:szCs w:val="24"/>
        </w:rPr>
        <w:t>may</w:t>
      </w:r>
      <w:r w:rsidRPr="0029164E">
        <w:rPr>
          <w:rFonts w:ascii="Arial" w:hAnsi="Arial" w:cs="Arial"/>
          <w:sz w:val="24"/>
          <w:szCs w:val="24"/>
        </w:rPr>
        <w:t xml:space="preserve"> be appropriate to </w:t>
      </w:r>
      <w:r>
        <w:rPr>
          <w:rFonts w:ascii="Arial" w:hAnsi="Arial" w:cs="Arial"/>
          <w:sz w:val="24"/>
          <w:szCs w:val="24"/>
        </w:rPr>
        <w:t>allow them</w:t>
      </w:r>
      <w:r w:rsidRPr="0029164E">
        <w:rPr>
          <w:rFonts w:ascii="Arial" w:hAnsi="Arial" w:cs="Arial"/>
          <w:sz w:val="24"/>
          <w:szCs w:val="24"/>
        </w:rPr>
        <w:t xml:space="preserve"> to re-sit</w:t>
      </w:r>
      <w:r w:rsidR="006502E9">
        <w:rPr>
          <w:rFonts w:ascii="Arial" w:hAnsi="Arial" w:cs="Arial"/>
          <w:sz w:val="24"/>
          <w:szCs w:val="24"/>
        </w:rPr>
        <w:t xml:space="preserve"> their year</w:t>
      </w:r>
      <w:r w:rsidRPr="0029164E">
        <w:rPr>
          <w:rFonts w:ascii="Arial" w:hAnsi="Arial" w:cs="Arial"/>
          <w:sz w:val="24"/>
          <w:szCs w:val="24"/>
        </w:rPr>
        <w:t xml:space="preserve">. This will be </w:t>
      </w:r>
      <w:r>
        <w:rPr>
          <w:rFonts w:ascii="Arial" w:hAnsi="Arial" w:cs="Arial"/>
          <w:sz w:val="24"/>
          <w:szCs w:val="24"/>
        </w:rPr>
        <w:t xml:space="preserve">at the discretion of the Vice Principal of BSF and the co-headteachers of Beal High School, </w:t>
      </w:r>
      <w:r w:rsidRPr="0029164E">
        <w:rPr>
          <w:rFonts w:ascii="Arial" w:hAnsi="Arial" w:cs="Arial"/>
          <w:sz w:val="24"/>
          <w:szCs w:val="24"/>
        </w:rPr>
        <w:t>based on</w:t>
      </w:r>
      <w:r>
        <w:rPr>
          <w:rFonts w:ascii="Arial" w:hAnsi="Arial" w:cs="Arial"/>
          <w:sz w:val="24"/>
          <w:szCs w:val="24"/>
        </w:rPr>
        <w:t>:</w:t>
      </w:r>
    </w:p>
    <w:p w:rsidR="00917170" w:rsidRDefault="00917170" w:rsidP="00917170">
      <w:pPr>
        <w:pStyle w:val="ListParagraph"/>
        <w:numPr>
          <w:ilvl w:val="0"/>
          <w:numId w:val="22"/>
        </w:numPr>
        <w:spacing w:after="160" w:line="360" w:lineRule="auto"/>
        <w:ind w:left="1276"/>
        <w:jc w:val="both"/>
        <w:rPr>
          <w:rFonts w:ascii="Arial" w:hAnsi="Arial" w:cs="Arial"/>
          <w:sz w:val="24"/>
          <w:szCs w:val="24"/>
        </w:rPr>
      </w:pPr>
      <w:r w:rsidRPr="0029164E">
        <w:rPr>
          <w:rFonts w:ascii="Arial" w:hAnsi="Arial" w:cs="Arial"/>
          <w:sz w:val="24"/>
          <w:szCs w:val="24"/>
        </w:rPr>
        <w:t>Course availability and capacity within class sizes</w:t>
      </w:r>
      <w:r>
        <w:rPr>
          <w:rFonts w:ascii="Arial" w:hAnsi="Arial" w:cs="Arial"/>
          <w:sz w:val="24"/>
          <w:szCs w:val="24"/>
        </w:rPr>
        <w:t>;</w:t>
      </w:r>
    </w:p>
    <w:p w:rsidR="00917170" w:rsidRDefault="00917170" w:rsidP="00917170">
      <w:pPr>
        <w:pStyle w:val="ListParagraph"/>
        <w:numPr>
          <w:ilvl w:val="0"/>
          <w:numId w:val="22"/>
        </w:numPr>
        <w:spacing w:after="160" w:line="360" w:lineRule="auto"/>
        <w:ind w:left="1276"/>
        <w:jc w:val="both"/>
        <w:rPr>
          <w:rFonts w:ascii="Arial" w:hAnsi="Arial" w:cs="Arial"/>
          <w:sz w:val="24"/>
          <w:szCs w:val="24"/>
        </w:rPr>
      </w:pPr>
      <w:r w:rsidRPr="0029164E">
        <w:rPr>
          <w:rFonts w:ascii="Arial" w:hAnsi="Arial" w:cs="Arial"/>
          <w:sz w:val="24"/>
          <w:szCs w:val="24"/>
        </w:rPr>
        <w:t xml:space="preserve">Legitimacy of issue, certified by relevant </w:t>
      </w:r>
      <w:r w:rsidR="00F54E0D">
        <w:rPr>
          <w:rFonts w:ascii="Arial" w:hAnsi="Arial" w:cs="Arial"/>
          <w:sz w:val="24"/>
          <w:szCs w:val="24"/>
        </w:rPr>
        <w:t xml:space="preserve">evidence or </w:t>
      </w:r>
      <w:r w:rsidRPr="0029164E">
        <w:rPr>
          <w:rFonts w:ascii="Arial" w:hAnsi="Arial" w:cs="Arial"/>
          <w:sz w:val="24"/>
          <w:szCs w:val="24"/>
        </w:rPr>
        <w:t>medical information</w:t>
      </w:r>
      <w:r>
        <w:rPr>
          <w:rFonts w:ascii="Arial" w:hAnsi="Arial" w:cs="Arial"/>
          <w:sz w:val="24"/>
          <w:szCs w:val="24"/>
        </w:rPr>
        <w:t>; and</w:t>
      </w:r>
    </w:p>
    <w:p w:rsidR="00917170" w:rsidRPr="0029164E" w:rsidRDefault="00917170" w:rsidP="00917170">
      <w:pPr>
        <w:pStyle w:val="ListParagraph"/>
        <w:numPr>
          <w:ilvl w:val="0"/>
          <w:numId w:val="22"/>
        </w:numPr>
        <w:spacing w:after="160" w:line="360" w:lineRule="auto"/>
        <w:ind w:left="1276"/>
        <w:jc w:val="both"/>
        <w:rPr>
          <w:rFonts w:ascii="Arial" w:hAnsi="Arial" w:cs="Arial"/>
          <w:sz w:val="24"/>
          <w:szCs w:val="24"/>
        </w:rPr>
      </w:pPr>
      <w:r w:rsidRPr="0029164E">
        <w:rPr>
          <w:rFonts w:ascii="Arial" w:hAnsi="Arial" w:cs="Arial"/>
          <w:sz w:val="24"/>
          <w:szCs w:val="24"/>
        </w:rPr>
        <w:t>Authorised absences and no recurrent unauthorised absences.</w:t>
      </w:r>
    </w:p>
    <w:p w:rsidR="00917170" w:rsidRDefault="00917170" w:rsidP="00917170">
      <w:pPr>
        <w:pStyle w:val="ListParagraph"/>
        <w:numPr>
          <w:ilvl w:val="0"/>
          <w:numId w:val="25"/>
        </w:numPr>
        <w:spacing w:after="160" w:line="360" w:lineRule="auto"/>
        <w:jc w:val="both"/>
        <w:rPr>
          <w:rFonts w:ascii="Arial" w:hAnsi="Arial" w:cs="Arial"/>
          <w:sz w:val="24"/>
          <w:szCs w:val="24"/>
        </w:rPr>
      </w:pPr>
      <w:r>
        <w:rPr>
          <w:rFonts w:ascii="Arial" w:hAnsi="Arial" w:cs="Arial"/>
          <w:sz w:val="24"/>
          <w:szCs w:val="24"/>
        </w:rPr>
        <w:t>It is a condition of funding that n</w:t>
      </w:r>
      <w:r w:rsidRPr="0029164E">
        <w:rPr>
          <w:rFonts w:ascii="Arial" w:hAnsi="Arial" w:cs="Arial"/>
          <w:sz w:val="24"/>
          <w:szCs w:val="24"/>
        </w:rPr>
        <w:t>o student can re-</w:t>
      </w:r>
      <w:r>
        <w:rPr>
          <w:rFonts w:ascii="Arial" w:hAnsi="Arial" w:cs="Arial"/>
          <w:sz w:val="24"/>
          <w:szCs w:val="24"/>
        </w:rPr>
        <w:t>s</w:t>
      </w:r>
      <w:r w:rsidRPr="0029164E">
        <w:rPr>
          <w:rFonts w:ascii="Arial" w:hAnsi="Arial" w:cs="Arial"/>
          <w:sz w:val="24"/>
          <w:szCs w:val="24"/>
        </w:rPr>
        <w:t xml:space="preserve">it </w:t>
      </w:r>
      <w:r>
        <w:rPr>
          <w:rFonts w:ascii="Arial" w:hAnsi="Arial" w:cs="Arial"/>
          <w:sz w:val="24"/>
          <w:szCs w:val="24"/>
        </w:rPr>
        <w:t>the same year</w:t>
      </w:r>
      <w:r w:rsidR="006502E9">
        <w:rPr>
          <w:rFonts w:ascii="Arial" w:hAnsi="Arial" w:cs="Arial"/>
          <w:sz w:val="24"/>
          <w:szCs w:val="24"/>
        </w:rPr>
        <w:t xml:space="preserve"> group</w:t>
      </w:r>
      <w:r>
        <w:rPr>
          <w:rFonts w:ascii="Arial" w:hAnsi="Arial" w:cs="Arial"/>
          <w:sz w:val="24"/>
          <w:szCs w:val="24"/>
        </w:rPr>
        <w:t xml:space="preserve"> </w:t>
      </w:r>
      <w:r w:rsidRPr="0029164E">
        <w:rPr>
          <w:rFonts w:ascii="Arial" w:hAnsi="Arial" w:cs="Arial"/>
          <w:sz w:val="24"/>
          <w:szCs w:val="24"/>
        </w:rPr>
        <w:t xml:space="preserve">twice and </w:t>
      </w:r>
      <w:r>
        <w:rPr>
          <w:rFonts w:ascii="Arial" w:hAnsi="Arial" w:cs="Arial"/>
          <w:sz w:val="24"/>
          <w:szCs w:val="24"/>
        </w:rPr>
        <w:t>BSF does not allow re-sits based purely on</w:t>
      </w:r>
      <w:r w:rsidRPr="0029164E">
        <w:rPr>
          <w:rFonts w:ascii="Arial" w:hAnsi="Arial" w:cs="Arial"/>
          <w:sz w:val="24"/>
          <w:szCs w:val="24"/>
        </w:rPr>
        <w:t xml:space="preserve"> under-performance. </w:t>
      </w:r>
      <w:r>
        <w:rPr>
          <w:rFonts w:ascii="Arial" w:hAnsi="Arial" w:cs="Arial"/>
          <w:sz w:val="24"/>
          <w:szCs w:val="24"/>
        </w:rPr>
        <w:t xml:space="preserve">BSF is not </w:t>
      </w:r>
      <w:r w:rsidRPr="0029164E">
        <w:rPr>
          <w:rFonts w:ascii="Arial" w:hAnsi="Arial" w:cs="Arial"/>
          <w:sz w:val="24"/>
          <w:szCs w:val="24"/>
        </w:rPr>
        <w:t xml:space="preserve">obliged to offer a student the </w:t>
      </w:r>
      <w:r>
        <w:rPr>
          <w:rFonts w:ascii="Arial" w:hAnsi="Arial" w:cs="Arial"/>
          <w:sz w:val="24"/>
          <w:szCs w:val="24"/>
        </w:rPr>
        <w:t>opportunity to re-sit</w:t>
      </w:r>
      <w:r w:rsidRPr="0029164E">
        <w:rPr>
          <w:rFonts w:ascii="Arial" w:hAnsi="Arial" w:cs="Arial"/>
          <w:sz w:val="24"/>
          <w:szCs w:val="24"/>
        </w:rPr>
        <w:t xml:space="preserve"> if their attendance is below 90%, but </w:t>
      </w:r>
      <w:r>
        <w:rPr>
          <w:rFonts w:ascii="Arial" w:hAnsi="Arial" w:cs="Arial"/>
          <w:sz w:val="24"/>
          <w:szCs w:val="24"/>
        </w:rPr>
        <w:t xml:space="preserve">it </w:t>
      </w:r>
      <w:r w:rsidRPr="0029164E">
        <w:rPr>
          <w:rFonts w:ascii="Arial" w:hAnsi="Arial" w:cs="Arial"/>
          <w:sz w:val="24"/>
          <w:szCs w:val="24"/>
        </w:rPr>
        <w:t xml:space="preserve">will </w:t>
      </w:r>
      <w:r>
        <w:rPr>
          <w:rFonts w:ascii="Arial" w:hAnsi="Arial" w:cs="Arial"/>
          <w:sz w:val="24"/>
          <w:szCs w:val="24"/>
        </w:rPr>
        <w:t xml:space="preserve">consider each case based on its facts, including </w:t>
      </w:r>
      <w:r w:rsidRPr="0029164E">
        <w:rPr>
          <w:rFonts w:ascii="Arial" w:hAnsi="Arial" w:cs="Arial"/>
          <w:sz w:val="24"/>
          <w:szCs w:val="24"/>
        </w:rPr>
        <w:t>performance against target</w:t>
      </w:r>
      <w:r>
        <w:rPr>
          <w:rFonts w:ascii="Arial" w:hAnsi="Arial" w:cs="Arial"/>
          <w:sz w:val="24"/>
          <w:szCs w:val="24"/>
        </w:rPr>
        <w:t>s and</w:t>
      </w:r>
      <w:r w:rsidRPr="0029164E">
        <w:rPr>
          <w:rFonts w:ascii="Arial" w:hAnsi="Arial" w:cs="Arial"/>
          <w:sz w:val="24"/>
          <w:szCs w:val="24"/>
        </w:rPr>
        <w:t xml:space="preserve"> any mitigating circumstances. </w:t>
      </w:r>
    </w:p>
    <w:p w:rsidR="00917170" w:rsidRDefault="00917170" w:rsidP="00917170">
      <w:pPr>
        <w:pStyle w:val="ListParagraph"/>
        <w:numPr>
          <w:ilvl w:val="0"/>
          <w:numId w:val="25"/>
        </w:numPr>
        <w:spacing w:after="160" w:line="360" w:lineRule="auto"/>
        <w:jc w:val="both"/>
        <w:rPr>
          <w:rFonts w:ascii="Arial" w:hAnsi="Arial" w:cs="Arial"/>
          <w:sz w:val="24"/>
          <w:szCs w:val="24"/>
        </w:rPr>
      </w:pPr>
      <w:r>
        <w:rPr>
          <w:rFonts w:ascii="Arial" w:hAnsi="Arial" w:cs="Arial"/>
          <w:sz w:val="24"/>
          <w:szCs w:val="24"/>
        </w:rPr>
        <w:t>BSF does</w:t>
      </w:r>
      <w:r w:rsidRPr="001B2CE0">
        <w:rPr>
          <w:rFonts w:ascii="Arial" w:hAnsi="Arial" w:cs="Arial"/>
          <w:sz w:val="24"/>
          <w:szCs w:val="24"/>
        </w:rPr>
        <w:t xml:space="preserve"> not have the capacity to admit external students who want to undertake re-sit years</w:t>
      </w:r>
      <w:r>
        <w:rPr>
          <w:rFonts w:ascii="Arial" w:hAnsi="Arial" w:cs="Arial"/>
          <w:sz w:val="24"/>
          <w:szCs w:val="24"/>
        </w:rPr>
        <w:t>.</w:t>
      </w:r>
    </w:p>
    <w:p w:rsidR="00917170" w:rsidRDefault="00917170" w:rsidP="00917170">
      <w:pPr>
        <w:pStyle w:val="ListParagraph"/>
        <w:spacing w:line="360" w:lineRule="auto"/>
        <w:jc w:val="both"/>
        <w:rPr>
          <w:rFonts w:ascii="Arial" w:hAnsi="Arial" w:cs="Arial"/>
          <w:sz w:val="24"/>
          <w:szCs w:val="24"/>
        </w:rPr>
      </w:pPr>
    </w:p>
    <w:p w:rsidR="00917170" w:rsidRPr="00620D9D" w:rsidRDefault="00917170" w:rsidP="00917170">
      <w:pPr>
        <w:pStyle w:val="ListParagraph"/>
        <w:numPr>
          <w:ilvl w:val="0"/>
          <w:numId w:val="24"/>
        </w:numPr>
        <w:spacing w:line="360" w:lineRule="auto"/>
        <w:jc w:val="both"/>
        <w:rPr>
          <w:rFonts w:ascii="Arial" w:hAnsi="Arial" w:cs="Arial"/>
          <w:sz w:val="24"/>
          <w:szCs w:val="24"/>
        </w:rPr>
      </w:pPr>
      <w:r>
        <w:rPr>
          <w:rFonts w:ascii="Arial" w:hAnsi="Arial" w:cs="Arial"/>
          <w:b/>
          <w:sz w:val="24"/>
          <w:szCs w:val="24"/>
          <w:u w:val="single"/>
          <w:bdr w:val="none" w:sz="0" w:space="0" w:color="auto" w:frame="1"/>
        </w:rPr>
        <w:lastRenderedPageBreak/>
        <w:t>RE-SITTING INDIVIDUAL EXAMS</w:t>
      </w:r>
    </w:p>
    <w:p w:rsidR="00917170" w:rsidRPr="001B2CE0" w:rsidRDefault="00917170" w:rsidP="00917170">
      <w:pPr>
        <w:pStyle w:val="xmsolistparagraph"/>
        <w:numPr>
          <w:ilvl w:val="0"/>
          <w:numId w:val="25"/>
        </w:numPr>
        <w:spacing w:before="0" w:beforeAutospacing="0" w:after="0" w:afterAutospacing="0" w:line="360" w:lineRule="auto"/>
        <w:jc w:val="both"/>
        <w:rPr>
          <w:rFonts w:ascii="Arial" w:hAnsi="Arial" w:cs="Arial"/>
          <w:bdr w:val="none" w:sz="0" w:space="0" w:color="auto" w:frame="1"/>
        </w:rPr>
      </w:pPr>
      <w:r w:rsidRPr="001B2CE0">
        <w:rPr>
          <w:rFonts w:ascii="Arial" w:hAnsi="Arial" w:cs="Arial"/>
          <w:bdr w:val="none" w:sz="0" w:space="0" w:color="auto" w:frame="1"/>
        </w:rPr>
        <w:t xml:space="preserve"> BSF operates a fair, consistent and transparent approach to re-sits</w:t>
      </w:r>
      <w:r>
        <w:rPr>
          <w:rFonts w:ascii="Arial" w:hAnsi="Arial" w:cs="Arial"/>
          <w:bdr w:val="none" w:sz="0" w:space="0" w:color="auto" w:frame="1"/>
        </w:rPr>
        <w:t>.</w:t>
      </w:r>
    </w:p>
    <w:p w:rsidR="00917170" w:rsidRDefault="00917170" w:rsidP="00917170">
      <w:pPr>
        <w:pStyle w:val="xmsolistparagraph"/>
        <w:numPr>
          <w:ilvl w:val="0"/>
          <w:numId w:val="25"/>
        </w:numPr>
        <w:spacing w:before="0" w:beforeAutospacing="0" w:after="0" w:afterAutospacing="0" w:line="360" w:lineRule="auto"/>
        <w:jc w:val="both"/>
        <w:rPr>
          <w:rFonts w:ascii="Arial" w:hAnsi="Arial" w:cs="Arial"/>
          <w:bdr w:val="none" w:sz="0" w:space="0" w:color="auto" w:frame="1"/>
        </w:rPr>
      </w:pPr>
      <w:r w:rsidRPr="001B2CE0">
        <w:rPr>
          <w:rFonts w:ascii="Arial" w:hAnsi="Arial" w:cs="Arial"/>
          <w:bdr w:val="none" w:sz="0" w:space="0" w:color="auto" w:frame="1"/>
        </w:rPr>
        <w:t xml:space="preserve">Any student who does not appear at a re-sit </w:t>
      </w:r>
      <w:r w:rsidR="00F54E0D">
        <w:rPr>
          <w:rFonts w:ascii="Arial" w:hAnsi="Arial" w:cs="Arial"/>
          <w:bdr w:val="none" w:sz="0" w:space="0" w:color="auto" w:frame="1"/>
        </w:rPr>
        <w:t>without an authorised reason may b</w:t>
      </w:r>
      <w:r w:rsidRPr="001B2CE0">
        <w:rPr>
          <w:rFonts w:ascii="Arial" w:hAnsi="Arial" w:cs="Arial"/>
          <w:bdr w:val="none" w:sz="0" w:space="0" w:color="auto" w:frame="1"/>
        </w:rPr>
        <w:t>e charged for the sitting.</w:t>
      </w:r>
    </w:p>
    <w:p w:rsidR="00917170" w:rsidRPr="00945906" w:rsidRDefault="00917170" w:rsidP="00917170">
      <w:pPr>
        <w:pStyle w:val="xmsolistparagraph"/>
        <w:numPr>
          <w:ilvl w:val="0"/>
          <w:numId w:val="25"/>
        </w:numPr>
        <w:spacing w:before="0" w:beforeAutospacing="0" w:after="0" w:afterAutospacing="0" w:line="360" w:lineRule="auto"/>
        <w:jc w:val="both"/>
        <w:rPr>
          <w:rFonts w:ascii="Arial" w:hAnsi="Arial" w:cs="Arial"/>
          <w:u w:val="single"/>
          <w:bdr w:val="none" w:sz="0" w:space="0" w:color="auto" w:frame="1"/>
        </w:rPr>
      </w:pPr>
      <w:r w:rsidRPr="00945906">
        <w:rPr>
          <w:rFonts w:ascii="Arial" w:hAnsi="Arial" w:cs="Arial"/>
          <w:u w:val="single"/>
          <w:bdr w:val="none" w:sz="0" w:space="0" w:color="auto" w:frame="1"/>
        </w:rPr>
        <w:t>English and Maths GCSE re-sits</w:t>
      </w:r>
    </w:p>
    <w:p w:rsidR="00917170" w:rsidRPr="00620D9D" w:rsidRDefault="00917170" w:rsidP="00917170">
      <w:pPr>
        <w:pStyle w:val="xmsolistparagraph"/>
        <w:numPr>
          <w:ilvl w:val="1"/>
          <w:numId w:val="25"/>
        </w:numPr>
        <w:spacing w:before="0" w:beforeAutospacing="0" w:after="0" w:afterAutospacing="0" w:line="360" w:lineRule="auto"/>
        <w:jc w:val="both"/>
        <w:rPr>
          <w:rFonts w:ascii="Arial" w:hAnsi="Arial" w:cs="Arial"/>
          <w:bdr w:val="none" w:sz="0" w:space="0" w:color="auto" w:frame="1"/>
        </w:rPr>
      </w:pPr>
      <w:r w:rsidRPr="00620D9D">
        <w:rPr>
          <w:rFonts w:ascii="Arial" w:hAnsi="Arial" w:cs="Arial"/>
          <w:bdr w:val="none" w:sz="0" w:space="0" w:color="auto" w:frame="1"/>
        </w:rPr>
        <w:t xml:space="preserve">Any </w:t>
      </w:r>
      <w:r>
        <w:rPr>
          <w:rFonts w:ascii="Arial" w:hAnsi="Arial" w:cs="Arial"/>
          <w:bdr w:val="none" w:sz="0" w:space="0" w:color="auto" w:frame="1"/>
        </w:rPr>
        <w:t xml:space="preserve">BSF </w:t>
      </w:r>
      <w:r w:rsidRPr="00620D9D">
        <w:rPr>
          <w:rFonts w:ascii="Arial" w:hAnsi="Arial" w:cs="Arial"/>
          <w:bdr w:val="none" w:sz="0" w:space="0" w:color="auto" w:frame="1"/>
        </w:rPr>
        <w:t>student yet to pass English or Maths GCSE (i</w:t>
      </w:r>
      <w:r>
        <w:rPr>
          <w:rFonts w:ascii="Arial" w:hAnsi="Arial" w:cs="Arial"/>
          <w:bdr w:val="none" w:sz="0" w:space="0" w:color="auto" w:frame="1"/>
        </w:rPr>
        <w:t>.</w:t>
      </w:r>
      <w:r w:rsidRPr="00620D9D">
        <w:rPr>
          <w:rFonts w:ascii="Arial" w:hAnsi="Arial" w:cs="Arial"/>
          <w:bdr w:val="none" w:sz="0" w:space="0" w:color="auto" w:frame="1"/>
        </w:rPr>
        <w:t>e</w:t>
      </w:r>
      <w:r>
        <w:rPr>
          <w:rFonts w:ascii="Arial" w:hAnsi="Arial" w:cs="Arial"/>
          <w:bdr w:val="none" w:sz="0" w:space="0" w:color="auto" w:frame="1"/>
        </w:rPr>
        <w:t>.</w:t>
      </w:r>
      <w:r w:rsidRPr="00620D9D">
        <w:rPr>
          <w:rFonts w:ascii="Arial" w:hAnsi="Arial" w:cs="Arial"/>
          <w:bdr w:val="none" w:sz="0" w:space="0" w:color="auto" w:frame="1"/>
        </w:rPr>
        <w:t xml:space="preserve"> with a 3 or below) </w:t>
      </w:r>
      <w:r>
        <w:rPr>
          <w:rFonts w:ascii="Arial" w:hAnsi="Arial" w:cs="Arial"/>
          <w:bdr w:val="none" w:sz="0" w:space="0" w:color="auto" w:frame="1"/>
        </w:rPr>
        <w:t xml:space="preserve">will </w:t>
      </w:r>
      <w:r w:rsidRPr="00620D9D">
        <w:rPr>
          <w:rFonts w:ascii="Arial" w:hAnsi="Arial" w:cs="Arial"/>
          <w:bdr w:val="none" w:sz="0" w:space="0" w:color="auto" w:frame="1"/>
        </w:rPr>
        <w:t xml:space="preserve">be placed into a timetabled English or Maths GCSE class </w:t>
      </w:r>
      <w:r>
        <w:rPr>
          <w:rFonts w:ascii="Arial" w:hAnsi="Arial" w:cs="Arial"/>
          <w:bdr w:val="none" w:sz="0" w:space="0" w:color="auto" w:frame="1"/>
        </w:rPr>
        <w:t xml:space="preserve">to </w:t>
      </w:r>
      <w:r w:rsidRPr="00620D9D">
        <w:rPr>
          <w:rFonts w:ascii="Arial" w:hAnsi="Arial" w:cs="Arial"/>
          <w:bdr w:val="none" w:sz="0" w:space="0" w:color="auto" w:frame="1"/>
        </w:rPr>
        <w:t>be entered into the exam at least once during the school year</w:t>
      </w:r>
      <w:r>
        <w:rPr>
          <w:rFonts w:ascii="Arial" w:hAnsi="Arial" w:cs="Arial"/>
          <w:bdr w:val="none" w:sz="0" w:space="0" w:color="auto" w:frame="1"/>
        </w:rPr>
        <w:t>.</w:t>
      </w:r>
    </w:p>
    <w:p w:rsidR="00917170" w:rsidRDefault="00917170" w:rsidP="00917170">
      <w:pPr>
        <w:pStyle w:val="xmsolistparagraph"/>
        <w:numPr>
          <w:ilvl w:val="1"/>
          <w:numId w:val="25"/>
        </w:numPr>
        <w:spacing w:before="0" w:beforeAutospacing="0" w:after="0" w:afterAutospacing="0" w:line="360" w:lineRule="auto"/>
        <w:jc w:val="both"/>
        <w:rPr>
          <w:rFonts w:ascii="Arial" w:hAnsi="Arial" w:cs="Arial"/>
          <w:bdr w:val="none" w:sz="0" w:space="0" w:color="auto" w:frame="1"/>
        </w:rPr>
      </w:pPr>
      <w:r w:rsidRPr="00620D9D">
        <w:rPr>
          <w:rFonts w:ascii="Arial" w:hAnsi="Arial" w:cs="Arial"/>
          <w:bdr w:val="none" w:sz="0" w:space="0" w:color="auto" w:frame="1"/>
        </w:rPr>
        <w:t xml:space="preserve">Students entered in November </w:t>
      </w:r>
      <w:r>
        <w:rPr>
          <w:rFonts w:ascii="Arial" w:hAnsi="Arial" w:cs="Arial"/>
          <w:bdr w:val="none" w:sz="0" w:space="0" w:color="auto" w:frame="1"/>
        </w:rPr>
        <w:t>will be</w:t>
      </w:r>
      <w:r w:rsidRPr="00620D9D">
        <w:rPr>
          <w:rFonts w:ascii="Arial" w:hAnsi="Arial" w:cs="Arial"/>
          <w:bdr w:val="none" w:sz="0" w:space="0" w:color="auto" w:frame="1"/>
        </w:rPr>
        <w:t xml:space="preserve"> funded for an early re-sit if they already have a 3 grade</w:t>
      </w:r>
      <w:r>
        <w:rPr>
          <w:rFonts w:ascii="Arial" w:hAnsi="Arial" w:cs="Arial"/>
          <w:bdr w:val="none" w:sz="0" w:space="0" w:color="auto" w:frame="1"/>
        </w:rPr>
        <w:t>.</w:t>
      </w:r>
    </w:p>
    <w:p w:rsidR="00917170" w:rsidRPr="00620D9D" w:rsidRDefault="00917170" w:rsidP="00917170">
      <w:pPr>
        <w:pStyle w:val="xmsolistparagraph"/>
        <w:numPr>
          <w:ilvl w:val="1"/>
          <w:numId w:val="25"/>
        </w:numPr>
        <w:spacing w:before="0" w:beforeAutospacing="0" w:after="0" w:afterAutospacing="0" w:line="360" w:lineRule="auto"/>
        <w:jc w:val="both"/>
        <w:rPr>
          <w:rFonts w:ascii="Arial" w:hAnsi="Arial" w:cs="Arial"/>
          <w:bdr w:val="none" w:sz="0" w:space="0" w:color="auto" w:frame="1"/>
        </w:rPr>
      </w:pPr>
      <w:r>
        <w:rPr>
          <w:rFonts w:ascii="Arial" w:hAnsi="Arial" w:cs="Arial"/>
          <w:bdr w:val="none" w:sz="0" w:space="0" w:color="auto" w:frame="1"/>
        </w:rPr>
        <w:t>S</w:t>
      </w:r>
      <w:r w:rsidRPr="00620D9D">
        <w:rPr>
          <w:rFonts w:ascii="Arial" w:hAnsi="Arial" w:cs="Arial"/>
          <w:bdr w:val="none" w:sz="0" w:space="0" w:color="auto" w:frame="1"/>
        </w:rPr>
        <w:t xml:space="preserve">tudents with a 2 </w:t>
      </w:r>
      <w:r>
        <w:rPr>
          <w:rFonts w:ascii="Arial" w:hAnsi="Arial" w:cs="Arial"/>
          <w:bdr w:val="none" w:sz="0" w:space="0" w:color="auto" w:frame="1"/>
        </w:rPr>
        <w:t>will be funded to re-</w:t>
      </w:r>
      <w:r w:rsidRPr="00620D9D">
        <w:rPr>
          <w:rFonts w:ascii="Arial" w:hAnsi="Arial" w:cs="Arial"/>
          <w:bdr w:val="none" w:sz="0" w:space="0" w:color="auto" w:frame="1"/>
        </w:rPr>
        <w:t>sit in the summer when they are ready to succeed</w:t>
      </w:r>
      <w:r>
        <w:rPr>
          <w:rFonts w:ascii="Arial" w:hAnsi="Arial" w:cs="Arial"/>
          <w:bdr w:val="none" w:sz="0" w:space="0" w:color="auto" w:frame="1"/>
        </w:rPr>
        <w:t>.</w:t>
      </w:r>
    </w:p>
    <w:p w:rsidR="00917170" w:rsidRDefault="00917170" w:rsidP="00917170">
      <w:pPr>
        <w:pStyle w:val="xmsolistparagraph"/>
        <w:numPr>
          <w:ilvl w:val="1"/>
          <w:numId w:val="25"/>
        </w:numPr>
        <w:spacing w:before="0" w:beforeAutospacing="0" w:after="0" w:afterAutospacing="0" w:line="360" w:lineRule="auto"/>
        <w:jc w:val="both"/>
        <w:rPr>
          <w:rFonts w:ascii="Arial" w:hAnsi="Arial" w:cs="Arial"/>
          <w:bdr w:val="none" w:sz="0" w:space="0" w:color="auto" w:frame="1"/>
        </w:rPr>
      </w:pPr>
      <w:r w:rsidRPr="00620D9D">
        <w:rPr>
          <w:rFonts w:ascii="Arial" w:hAnsi="Arial" w:cs="Arial"/>
          <w:bdr w:val="none" w:sz="0" w:space="0" w:color="auto" w:frame="1"/>
        </w:rPr>
        <w:t xml:space="preserve">If a parent/guardian wishes their child with a 2 to sit in November, they </w:t>
      </w:r>
      <w:r>
        <w:rPr>
          <w:rFonts w:ascii="Arial" w:hAnsi="Arial" w:cs="Arial"/>
          <w:bdr w:val="none" w:sz="0" w:space="0" w:color="auto" w:frame="1"/>
        </w:rPr>
        <w:t xml:space="preserve">will </w:t>
      </w:r>
      <w:r w:rsidRPr="00620D9D">
        <w:rPr>
          <w:rFonts w:ascii="Arial" w:hAnsi="Arial" w:cs="Arial"/>
          <w:bdr w:val="none" w:sz="0" w:space="0" w:color="auto" w:frame="1"/>
        </w:rPr>
        <w:t>do so as a private candidate</w:t>
      </w:r>
      <w:r>
        <w:rPr>
          <w:rFonts w:ascii="Arial" w:hAnsi="Arial" w:cs="Arial"/>
          <w:bdr w:val="none" w:sz="0" w:space="0" w:color="auto" w:frame="1"/>
        </w:rPr>
        <w:t>.]</w:t>
      </w:r>
    </w:p>
    <w:p w:rsidR="00917170" w:rsidRDefault="00917170" w:rsidP="00917170">
      <w:pPr>
        <w:pStyle w:val="xmsolistparagraph"/>
        <w:numPr>
          <w:ilvl w:val="0"/>
          <w:numId w:val="25"/>
        </w:numPr>
        <w:spacing w:before="0" w:beforeAutospacing="0" w:after="0" w:afterAutospacing="0" w:line="360" w:lineRule="auto"/>
        <w:jc w:val="both"/>
        <w:rPr>
          <w:rFonts w:ascii="Arial" w:hAnsi="Arial" w:cs="Arial"/>
          <w:u w:val="single"/>
          <w:bdr w:val="none" w:sz="0" w:space="0" w:color="auto" w:frame="1"/>
        </w:rPr>
      </w:pPr>
      <w:r w:rsidRPr="00945906">
        <w:rPr>
          <w:rFonts w:ascii="Arial" w:hAnsi="Arial" w:cs="Arial"/>
          <w:u w:val="single"/>
          <w:bdr w:val="none" w:sz="0" w:space="0" w:color="auto" w:frame="1"/>
        </w:rPr>
        <w:t>L2/L3 vocational course re-sits</w:t>
      </w:r>
    </w:p>
    <w:p w:rsidR="00917170" w:rsidRDefault="00917170" w:rsidP="00917170">
      <w:pPr>
        <w:pStyle w:val="xmsolistparagraph"/>
        <w:numPr>
          <w:ilvl w:val="1"/>
          <w:numId w:val="25"/>
        </w:numPr>
        <w:spacing w:before="0" w:beforeAutospacing="0" w:after="0" w:afterAutospacing="0" w:line="360" w:lineRule="auto"/>
        <w:jc w:val="both"/>
        <w:rPr>
          <w:rFonts w:ascii="Arial" w:hAnsi="Arial" w:cs="Arial"/>
          <w:u w:val="single"/>
          <w:bdr w:val="none" w:sz="0" w:space="0" w:color="auto" w:frame="1"/>
        </w:rPr>
      </w:pPr>
      <w:r w:rsidRPr="00945906">
        <w:rPr>
          <w:rFonts w:ascii="Arial" w:hAnsi="Arial" w:cs="Arial"/>
          <w:bdr w:val="none" w:sz="0" w:space="0" w:color="auto" w:frame="1"/>
        </w:rPr>
        <w:t>Any</w:t>
      </w:r>
      <w:r>
        <w:rPr>
          <w:rFonts w:ascii="Arial" w:hAnsi="Arial" w:cs="Arial"/>
          <w:bdr w:val="none" w:sz="0" w:space="0" w:color="auto" w:frame="1"/>
        </w:rPr>
        <w:t xml:space="preserve"> L2 </w:t>
      </w:r>
      <w:r w:rsidRPr="00945906">
        <w:rPr>
          <w:rFonts w:ascii="Arial" w:hAnsi="Arial" w:cs="Arial"/>
          <w:bdr w:val="none" w:sz="0" w:space="0" w:color="auto" w:frame="1"/>
        </w:rPr>
        <w:t xml:space="preserve">student with a fail or L1 pass is entered for a </w:t>
      </w:r>
      <w:r>
        <w:rPr>
          <w:rFonts w:ascii="Arial" w:hAnsi="Arial" w:cs="Arial"/>
          <w:bdr w:val="none" w:sz="0" w:space="0" w:color="auto" w:frame="1"/>
        </w:rPr>
        <w:t>funded re-sit.</w:t>
      </w:r>
    </w:p>
    <w:p w:rsidR="00917170" w:rsidRDefault="00917170" w:rsidP="00917170">
      <w:pPr>
        <w:pStyle w:val="xmsolistparagraph"/>
        <w:numPr>
          <w:ilvl w:val="1"/>
          <w:numId w:val="25"/>
        </w:numPr>
        <w:spacing w:before="0" w:beforeAutospacing="0" w:after="0" w:afterAutospacing="0" w:line="360" w:lineRule="auto"/>
        <w:jc w:val="both"/>
        <w:rPr>
          <w:rFonts w:ascii="Arial" w:hAnsi="Arial" w:cs="Arial"/>
          <w:u w:val="single"/>
          <w:bdr w:val="none" w:sz="0" w:space="0" w:color="auto" w:frame="1"/>
        </w:rPr>
      </w:pPr>
      <w:r w:rsidRPr="00945906">
        <w:rPr>
          <w:rFonts w:ascii="Arial" w:hAnsi="Arial" w:cs="Arial"/>
          <w:bdr w:val="none" w:sz="0" w:space="0" w:color="auto" w:frame="1"/>
        </w:rPr>
        <w:t xml:space="preserve">Any </w:t>
      </w:r>
      <w:r>
        <w:rPr>
          <w:rFonts w:ascii="Arial" w:hAnsi="Arial" w:cs="Arial"/>
          <w:bdr w:val="none" w:sz="0" w:space="0" w:color="auto" w:frame="1"/>
        </w:rPr>
        <w:t xml:space="preserve">L2 </w:t>
      </w:r>
      <w:r w:rsidRPr="00945906">
        <w:rPr>
          <w:rFonts w:ascii="Arial" w:hAnsi="Arial" w:cs="Arial"/>
          <w:bdr w:val="none" w:sz="0" w:space="0" w:color="auto" w:frame="1"/>
        </w:rPr>
        <w:t xml:space="preserve">student with a merit or above </w:t>
      </w:r>
      <w:r>
        <w:rPr>
          <w:rFonts w:ascii="Arial" w:hAnsi="Arial" w:cs="Arial"/>
          <w:bdr w:val="none" w:sz="0" w:space="0" w:color="auto" w:frame="1"/>
        </w:rPr>
        <w:t>may</w:t>
      </w:r>
      <w:r w:rsidRPr="00945906">
        <w:rPr>
          <w:rFonts w:ascii="Arial" w:hAnsi="Arial" w:cs="Arial"/>
          <w:bdr w:val="none" w:sz="0" w:space="0" w:color="auto" w:frame="1"/>
        </w:rPr>
        <w:t xml:space="preserve"> re-sit but they </w:t>
      </w:r>
      <w:r>
        <w:rPr>
          <w:rFonts w:ascii="Arial" w:hAnsi="Arial" w:cs="Arial"/>
          <w:bdr w:val="none" w:sz="0" w:space="0" w:color="auto" w:frame="1"/>
        </w:rPr>
        <w:t>must be</w:t>
      </w:r>
      <w:r w:rsidRPr="00945906">
        <w:rPr>
          <w:rFonts w:ascii="Arial" w:hAnsi="Arial" w:cs="Arial"/>
          <w:bdr w:val="none" w:sz="0" w:space="0" w:color="auto" w:frame="1"/>
        </w:rPr>
        <w:t xml:space="preserve"> funded privately by the</w:t>
      </w:r>
      <w:r>
        <w:rPr>
          <w:rFonts w:ascii="Arial" w:hAnsi="Arial" w:cs="Arial"/>
          <w:bdr w:val="none" w:sz="0" w:space="0" w:color="auto" w:frame="1"/>
        </w:rPr>
        <w:t>ir</w:t>
      </w:r>
      <w:r w:rsidRPr="00945906">
        <w:rPr>
          <w:rFonts w:ascii="Arial" w:hAnsi="Arial" w:cs="Arial"/>
          <w:bdr w:val="none" w:sz="0" w:space="0" w:color="auto" w:frame="1"/>
        </w:rPr>
        <w:t xml:space="preserve"> parent/guardian</w:t>
      </w:r>
      <w:r>
        <w:rPr>
          <w:rFonts w:ascii="Arial" w:hAnsi="Arial" w:cs="Arial"/>
          <w:bdr w:val="none" w:sz="0" w:space="0" w:color="auto" w:frame="1"/>
        </w:rPr>
        <w:t xml:space="preserve">, with the exception of </w:t>
      </w:r>
      <w:r w:rsidR="00F54E0D">
        <w:rPr>
          <w:rFonts w:ascii="Arial" w:hAnsi="Arial" w:cs="Arial"/>
          <w:bdr w:val="none" w:sz="0" w:space="0" w:color="auto" w:frame="1"/>
        </w:rPr>
        <w:t>Pupil Premium (</w:t>
      </w:r>
      <w:r w:rsidRPr="00945906">
        <w:rPr>
          <w:rFonts w:ascii="Arial" w:hAnsi="Arial" w:cs="Arial"/>
          <w:bdr w:val="none" w:sz="0" w:space="0" w:color="auto" w:frame="1"/>
        </w:rPr>
        <w:t>PP</w:t>
      </w:r>
      <w:r w:rsidR="00F54E0D">
        <w:rPr>
          <w:rFonts w:ascii="Arial" w:hAnsi="Arial" w:cs="Arial"/>
          <w:bdr w:val="none" w:sz="0" w:space="0" w:color="auto" w:frame="1"/>
        </w:rPr>
        <w:t>)</w:t>
      </w:r>
      <w:r w:rsidRPr="00945906">
        <w:rPr>
          <w:rFonts w:ascii="Arial" w:hAnsi="Arial" w:cs="Arial"/>
          <w:bdr w:val="none" w:sz="0" w:space="0" w:color="auto" w:frame="1"/>
        </w:rPr>
        <w:t xml:space="preserve"> students, who are funded by the discretionary bursary fund</w:t>
      </w:r>
      <w:r>
        <w:rPr>
          <w:rFonts w:ascii="Arial" w:hAnsi="Arial" w:cs="Arial"/>
          <w:bdr w:val="none" w:sz="0" w:space="0" w:color="auto" w:frame="1"/>
        </w:rPr>
        <w:t>.</w:t>
      </w:r>
    </w:p>
    <w:p w:rsidR="00917170" w:rsidRDefault="00917170" w:rsidP="00917170">
      <w:pPr>
        <w:pStyle w:val="xmsolistparagraph"/>
        <w:numPr>
          <w:ilvl w:val="1"/>
          <w:numId w:val="25"/>
        </w:numPr>
        <w:spacing w:before="0" w:beforeAutospacing="0" w:after="0" w:afterAutospacing="0" w:line="360" w:lineRule="auto"/>
        <w:jc w:val="both"/>
        <w:rPr>
          <w:rFonts w:ascii="Arial" w:hAnsi="Arial" w:cs="Arial"/>
          <w:u w:val="single"/>
          <w:bdr w:val="none" w:sz="0" w:space="0" w:color="auto" w:frame="1"/>
        </w:rPr>
      </w:pPr>
      <w:r w:rsidRPr="00945906">
        <w:rPr>
          <w:rFonts w:ascii="Arial" w:hAnsi="Arial" w:cs="Arial"/>
          <w:bdr w:val="none" w:sz="0" w:space="0" w:color="auto" w:frame="1"/>
        </w:rPr>
        <w:t xml:space="preserve">Any </w:t>
      </w:r>
      <w:r>
        <w:rPr>
          <w:rFonts w:ascii="Arial" w:hAnsi="Arial" w:cs="Arial"/>
          <w:bdr w:val="none" w:sz="0" w:space="0" w:color="auto" w:frame="1"/>
        </w:rPr>
        <w:t>L3 student</w:t>
      </w:r>
      <w:r w:rsidRPr="00945906">
        <w:rPr>
          <w:rFonts w:ascii="Arial" w:hAnsi="Arial" w:cs="Arial"/>
          <w:bdr w:val="none" w:sz="0" w:space="0" w:color="auto" w:frame="1"/>
        </w:rPr>
        <w:t xml:space="preserve"> with a fail, nearly pass or pass is entered for </w:t>
      </w:r>
      <w:r>
        <w:rPr>
          <w:rFonts w:ascii="Arial" w:hAnsi="Arial" w:cs="Arial"/>
          <w:bdr w:val="none" w:sz="0" w:space="0" w:color="auto" w:frame="1"/>
        </w:rPr>
        <w:t>a funded re-sit.</w:t>
      </w:r>
    </w:p>
    <w:p w:rsidR="00917170" w:rsidRPr="00917170" w:rsidRDefault="00917170" w:rsidP="00917170">
      <w:pPr>
        <w:pStyle w:val="xmsolistparagraph"/>
        <w:numPr>
          <w:ilvl w:val="1"/>
          <w:numId w:val="25"/>
        </w:numPr>
        <w:spacing w:before="0" w:beforeAutospacing="0" w:after="0" w:afterAutospacing="0" w:line="360" w:lineRule="auto"/>
        <w:jc w:val="both"/>
        <w:rPr>
          <w:rFonts w:ascii="Arial" w:hAnsi="Arial" w:cs="Arial"/>
          <w:u w:val="single"/>
          <w:bdr w:val="none" w:sz="0" w:space="0" w:color="auto" w:frame="1"/>
        </w:rPr>
      </w:pPr>
      <w:r w:rsidRPr="00945906">
        <w:rPr>
          <w:rFonts w:ascii="Arial" w:hAnsi="Arial" w:cs="Arial"/>
          <w:bdr w:val="none" w:sz="0" w:space="0" w:color="auto" w:frame="1"/>
        </w:rPr>
        <w:t xml:space="preserve">Any </w:t>
      </w:r>
      <w:r>
        <w:rPr>
          <w:rFonts w:ascii="Arial" w:hAnsi="Arial" w:cs="Arial"/>
          <w:bdr w:val="none" w:sz="0" w:space="0" w:color="auto" w:frame="1"/>
        </w:rPr>
        <w:t xml:space="preserve">L3 </w:t>
      </w:r>
      <w:r w:rsidRPr="00945906">
        <w:rPr>
          <w:rFonts w:ascii="Arial" w:hAnsi="Arial" w:cs="Arial"/>
          <w:bdr w:val="none" w:sz="0" w:space="0" w:color="auto" w:frame="1"/>
        </w:rPr>
        <w:t xml:space="preserve">student with a merit or above </w:t>
      </w:r>
      <w:r>
        <w:rPr>
          <w:rFonts w:ascii="Arial" w:hAnsi="Arial" w:cs="Arial"/>
          <w:bdr w:val="none" w:sz="0" w:space="0" w:color="auto" w:frame="1"/>
        </w:rPr>
        <w:t>may</w:t>
      </w:r>
      <w:r w:rsidRPr="00945906">
        <w:rPr>
          <w:rFonts w:ascii="Arial" w:hAnsi="Arial" w:cs="Arial"/>
          <w:bdr w:val="none" w:sz="0" w:space="0" w:color="auto" w:frame="1"/>
        </w:rPr>
        <w:t xml:space="preserve"> re-sit but they </w:t>
      </w:r>
      <w:r>
        <w:rPr>
          <w:rFonts w:ascii="Arial" w:hAnsi="Arial" w:cs="Arial"/>
          <w:bdr w:val="none" w:sz="0" w:space="0" w:color="auto" w:frame="1"/>
        </w:rPr>
        <w:t>must be</w:t>
      </w:r>
      <w:r w:rsidRPr="00945906">
        <w:rPr>
          <w:rFonts w:ascii="Arial" w:hAnsi="Arial" w:cs="Arial"/>
          <w:bdr w:val="none" w:sz="0" w:space="0" w:color="auto" w:frame="1"/>
        </w:rPr>
        <w:t xml:space="preserve"> funded privately by the parent/guardian (</w:t>
      </w:r>
      <w:r>
        <w:rPr>
          <w:rFonts w:ascii="Arial" w:hAnsi="Arial" w:cs="Arial"/>
          <w:bdr w:val="none" w:sz="0" w:space="0" w:color="auto" w:frame="1"/>
        </w:rPr>
        <w:t xml:space="preserve">with the aforementioned exception for PP students). </w:t>
      </w:r>
    </w:p>
    <w:p w:rsidR="00917170" w:rsidRPr="00917170" w:rsidRDefault="00917170" w:rsidP="00917170">
      <w:pPr>
        <w:pStyle w:val="ListParagraph"/>
        <w:numPr>
          <w:ilvl w:val="0"/>
          <w:numId w:val="24"/>
        </w:numPr>
        <w:spacing w:after="160" w:line="360" w:lineRule="auto"/>
        <w:jc w:val="both"/>
        <w:rPr>
          <w:rFonts w:ascii="Arial" w:hAnsi="Arial" w:cs="Arial"/>
          <w:b/>
          <w:sz w:val="24"/>
          <w:szCs w:val="24"/>
          <w:u w:val="single"/>
        </w:rPr>
      </w:pPr>
      <w:r w:rsidRPr="00917170">
        <w:rPr>
          <w:rFonts w:ascii="Arial" w:hAnsi="Arial" w:cs="Arial"/>
          <w:b/>
          <w:sz w:val="24"/>
          <w:szCs w:val="24"/>
          <w:u w:val="single"/>
        </w:rPr>
        <w:t>DESTINATIONS</w:t>
      </w:r>
    </w:p>
    <w:p w:rsidR="00917170" w:rsidRDefault="00917170" w:rsidP="00917170">
      <w:pPr>
        <w:pStyle w:val="ListParagraph"/>
        <w:numPr>
          <w:ilvl w:val="0"/>
          <w:numId w:val="25"/>
        </w:numPr>
        <w:spacing w:after="160" w:line="360" w:lineRule="auto"/>
        <w:jc w:val="both"/>
        <w:rPr>
          <w:rFonts w:ascii="Arial" w:hAnsi="Arial" w:cs="Arial"/>
          <w:sz w:val="24"/>
          <w:szCs w:val="24"/>
        </w:rPr>
      </w:pPr>
      <w:r w:rsidRPr="001B2CE0">
        <w:rPr>
          <w:rFonts w:ascii="Arial" w:hAnsi="Arial" w:cs="Arial"/>
          <w:sz w:val="24"/>
          <w:szCs w:val="24"/>
        </w:rPr>
        <w:t xml:space="preserve">All </w:t>
      </w:r>
      <w:r>
        <w:rPr>
          <w:rFonts w:ascii="Arial" w:hAnsi="Arial" w:cs="Arial"/>
          <w:sz w:val="24"/>
          <w:szCs w:val="24"/>
        </w:rPr>
        <w:t xml:space="preserve">BSF </w:t>
      </w:r>
      <w:r w:rsidRPr="001B2CE0">
        <w:rPr>
          <w:rFonts w:ascii="Arial" w:hAnsi="Arial" w:cs="Arial"/>
          <w:sz w:val="24"/>
          <w:szCs w:val="24"/>
        </w:rPr>
        <w:t xml:space="preserve">students are supported to apply to university and explore alternatives, such as an apprenticeship or school leaver employment. </w:t>
      </w:r>
    </w:p>
    <w:p w:rsidR="00917170" w:rsidRDefault="00917170" w:rsidP="00917170">
      <w:pPr>
        <w:pStyle w:val="ListParagraph"/>
        <w:numPr>
          <w:ilvl w:val="0"/>
          <w:numId w:val="25"/>
        </w:numPr>
        <w:spacing w:after="160" w:line="360" w:lineRule="auto"/>
        <w:jc w:val="both"/>
        <w:rPr>
          <w:rFonts w:ascii="Arial" w:hAnsi="Arial" w:cs="Arial"/>
          <w:sz w:val="24"/>
          <w:szCs w:val="24"/>
        </w:rPr>
      </w:pPr>
      <w:r>
        <w:rPr>
          <w:rFonts w:ascii="Arial" w:hAnsi="Arial" w:cs="Arial"/>
          <w:sz w:val="24"/>
          <w:szCs w:val="24"/>
        </w:rPr>
        <w:t>All BSF students are</w:t>
      </w:r>
      <w:r w:rsidRPr="001B2CE0">
        <w:rPr>
          <w:rFonts w:ascii="Arial" w:hAnsi="Arial" w:cs="Arial"/>
          <w:sz w:val="24"/>
          <w:szCs w:val="24"/>
        </w:rPr>
        <w:t xml:space="preserve"> given a login for </w:t>
      </w:r>
      <w:r>
        <w:rPr>
          <w:rFonts w:ascii="Arial" w:hAnsi="Arial" w:cs="Arial"/>
          <w:sz w:val="24"/>
          <w:szCs w:val="24"/>
        </w:rPr>
        <w:t>“</w:t>
      </w:r>
      <w:r w:rsidRPr="001B2CE0">
        <w:rPr>
          <w:rFonts w:ascii="Arial" w:hAnsi="Arial" w:cs="Arial"/>
          <w:sz w:val="24"/>
          <w:szCs w:val="24"/>
        </w:rPr>
        <w:t>Unifrog</w:t>
      </w:r>
      <w:r>
        <w:rPr>
          <w:rFonts w:ascii="Arial" w:hAnsi="Arial" w:cs="Arial"/>
          <w:sz w:val="24"/>
          <w:szCs w:val="24"/>
        </w:rPr>
        <w:t>” (</w:t>
      </w:r>
      <w:r w:rsidRPr="001B2CE0">
        <w:rPr>
          <w:rFonts w:ascii="Arial" w:hAnsi="Arial" w:cs="Arial"/>
          <w:sz w:val="24"/>
          <w:szCs w:val="24"/>
        </w:rPr>
        <w:t>a destinations platform to support their aspirations</w:t>
      </w:r>
      <w:r>
        <w:rPr>
          <w:rFonts w:ascii="Arial" w:hAnsi="Arial" w:cs="Arial"/>
          <w:sz w:val="24"/>
          <w:szCs w:val="24"/>
        </w:rPr>
        <w:t>) as well as access to “</w:t>
      </w:r>
      <w:r w:rsidRPr="001B2CE0">
        <w:rPr>
          <w:rFonts w:ascii="Arial" w:hAnsi="Arial" w:cs="Arial"/>
          <w:sz w:val="24"/>
          <w:szCs w:val="24"/>
        </w:rPr>
        <w:t>Pathway CTM</w:t>
      </w:r>
      <w:r>
        <w:rPr>
          <w:rFonts w:ascii="Arial" w:hAnsi="Arial" w:cs="Arial"/>
          <w:sz w:val="24"/>
          <w:szCs w:val="24"/>
        </w:rPr>
        <w:t>”</w:t>
      </w:r>
      <w:r w:rsidRPr="001B2CE0">
        <w:rPr>
          <w:rFonts w:ascii="Arial" w:hAnsi="Arial" w:cs="Arial"/>
          <w:sz w:val="24"/>
          <w:szCs w:val="24"/>
        </w:rPr>
        <w:t xml:space="preserve"> </w:t>
      </w:r>
      <w:r>
        <w:rPr>
          <w:rFonts w:ascii="Arial" w:hAnsi="Arial" w:cs="Arial"/>
          <w:sz w:val="24"/>
          <w:szCs w:val="24"/>
        </w:rPr>
        <w:t>(</w:t>
      </w:r>
      <w:r w:rsidRPr="001B2CE0">
        <w:rPr>
          <w:rFonts w:ascii="Arial" w:hAnsi="Arial" w:cs="Arial"/>
          <w:sz w:val="24"/>
          <w:szCs w:val="24"/>
        </w:rPr>
        <w:t>a bespoke careers platform featuring mentoring and other support</w:t>
      </w:r>
      <w:r>
        <w:rPr>
          <w:rFonts w:ascii="Arial" w:hAnsi="Arial" w:cs="Arial"/>
          <w:sz w:val="24"/>
          <w:szCs w:val="24"/>
        </w:rPr>
        <w:t>) and our careers’ advisor.</w:t>
      </w:r>
    </w:p>
    <w:p w:rsidR="00917170" w:rsidRDefault="00492EE6" w:rsidP="00917170">
      <w:pPr>
        <w:pStyle w:val="ListParagraph"/>
        <w:numPr>
          <w:ilvl w:val="0"/>
          <w:numId w:val="25"/>
        </w:numPr>
        <w:spacing w:after="160" w:line="360" w:lineRule="auto"/>
        <w:jc w:val="both"/>
        <w:rPr>
          <w:rFonts w:ascii="Arial" w:hAnsi="Arial" w:cs="Arial"/>
          <w:sz w:val="24"/>
          <w:szCs w:val="24"/>
        </w:rPr>
      </w:pPr>
      <w:r>
        <w:rPr>
          <w:rFonts w:ascii="Arial" w:hAnsi="Arial" w:cs="Arial"/>
          <w:sz w:val="24"/>
          <w:szCs w:val="24"/>
        </w:rPr>
        <w:t>Careers, Education, Information, Advice &amp; Guidance (</w:t>
      </w:r>
      <w:r w:rsidR="00917170" w:rsidRPr="001B2CE0">
        <w:rPr>
          <w:rFonts w:ascii="Arial" w:hAnsi="Arial" w:cs="Arial"/>
          <w:sz w:val="24"/>
          <w:szCs w:val="24"/>
        </w:rPr>
        <w:t>CEIAG</w:t>
      </w:r>
      <w:r>
        <w:rPr>
          <w:rFonts w:ascii="Arial" w:hAnsi="Arial" w:cs="Arial"/>
          <w:sz w:val="24"/>
          <w:szCs w:val="24"/>
        </w:rPr>
        <w:t>)</w:t>
      </w:r>
      <w:r w:rsidR="00917170" w:rsidRPr="001B2CE0">
        <w:rPr>
          <w:rFonts w:ascii="Arial" w:hAnsi="Arial" w:cs="Arial"/>
          <w:sz w:val="24"/>
          <w:szCs w:val="24"/>
        </w:rPr>
        <w:t xml:space="preserve"> is delivered through tutor time, assemblies, PSHE lessons as well as trips, events and visits</w:t>
      </w:r>
      <w:r w:rsidR="00917170">
        <w:rPr>
          <w:rFonts w:ascii="Arial" w:hAnsi="Arial" w:cs="Arial"/>
          <w:sz w:val="24"/>
          <w:szCs w:val="24"/>
        </w:rPr>
        <w:t xml:space="preserve">. </w:t>
      </w:r>
    </w:p>
    <w:p w:rsidR="00917170" w:rsidRDefault="00917170" w:rsidP="00917170">
      <w:pPr>
        <w:pStyle w:val="ListParagraph"/>
        <w:numPr>
          <w:ilvl w:val="0"/>
          <w:numId w:val="25"/>
        </w:numPr>
        <w:spacing w:after="160" w:line="360" w:lineRule="auto"/>
        <w:jc w:val="both"/>
        <w:rPr>
          <w:rFonts w:ascii="Arial" w:hAnsi="Arial" w:cs="Arial"/>
          <w:sz w:val="24"/>
          <w:szCs w:val="24"/>
        </w:rPr>
      </w:pPr>
      <w:r>
        <w:rPr>
          <w:rFonts w:ascii="Arial" w:hAnsi="Arial" w:cs="Arial"/>
          <w:sz w:val="24"/>
          <w:szCs w:val="24"/>
        </w:rPr>
        <w:lastRenderedPageBreak/>
        <w:t xml:space="preserve">BSF </w:t>
      </w:r>
      <w:r w:rsidRPr="001B2CE0">
        <w:rPr>
          <w:rFonts w:ascii="Arial" w:hAnsi="Arial" w:cs="Arial"/>
          <w:sz w:val="24"/>
          <w:szCs w:val="24"/>
        </w:rPr>
        <w:t xml:space="preserve">Students with an APS of 7 or above are targeted to apply </w:t>
      </w:r>
      <w:r>
        <w:rPr>
          <w:rFonts w:ascii="Arial" w:hAnsi="Arial" w:cs="Arial"/>
          <w:sz w:val="24"/>
          <w:szCs w:val="24"/>
        </w:rPr>
        <w:t>to</w:t>
      </w:r>
      <w:r w:rsidRPr="001B2CE0">
        <w:rPr>
          <w:rFonts w:ascii="Arial" w:hAnsi="Arial" w:cs="Arial"/>
          <w:sz w:val="24"/>
          <w:szCs w:val="24"/>
        </w:rPr>
        <w:t xml:space="preserve"> O</w:t>
      </w:r>
      <w:r w:rsidR="00F54E0D">
        <w:rPr>
          <w:rFonts w:ascii="Arial" w:hAnsi="Arial" w:cs="Arial"/>
          <w:sz w:val="24"/>
          <w:szCs w:val="24"/>
        </w:rPr>
        <w:t>xbridge</w:t>
      </w:r>
      <w:r w:rsidRPr="001B2CE0">
        <w:rPr>
          <w:rFonts w:ascii="Arial" w:hAnsi="Arial" w:cs="Arial"/>
          <w:sz w:val="24"/>
          <w:szCs w:val="24"/>
        </w:rPr>
        <w:t xml:space="preserve">/MDV and </w:t>
      </w:r>
      <w:r>
        <w:rPr>
          <w:rFonts w:ascii="Arial" w:hAnsi="Arial" w:cs="Arial"/>
          <w:sz w:val="24"/>
          <w:szCs w:val="24"/>
        </w:rPr>
        <w:t xml:space="preserve">to receive </w:t>
      </w:r>
      <w:r w:rsidRPr="001B2CE0">
        <w:rPr>
          <w:rFonts w:ascii="Arial" w:hAnsi="Arial" w:cs="Arial"/>
          <w:sz w:val="24"/>
          <w:szCs w:val="24"/>
        </w:rPr>
        <w:t>tailored support</w:t>
      </w:r>
      <w:r>
        <w:rPr>
          <w:rFonts w:ascii="Arial" w:hAnsi="Arial" w:cs="Arial"/>
          <w:sz w:val="24"/>
          <w:szCs w:val="24"/>
        </w:rPr>
        <w:t xml:space="preserve"> (</w:t>
      </w:r>
      <w:r w:rsidRPr="001B2CE0">
        <w:rPr>
          <w:rFonts w:ascii="Arial" w:hAnsi="Arial" w:cs="Arial"/>
          <w:sz w:val="24"/>
          <w:szCs w:val="24"/>
        </w:rPr>
        <w:t>including with research, applications, references</w:t>
      </w:r>
      <w:r>
        <w:rPr>
          <w:rFonts w:ascii="Arial" w:hAnsi="Arial" w:cs="Arial"/>
          <w:sz w:val="24"/>
          <w:szCs w:val="24"/>
        </w:rPr>
        <w:t>)</w:t>
      </w:r>
      <w:r w:rsidRPr="001B2CE0">
        <w:rPr>
          <w:rFonts w:ascii="Arial" w:hAnsi="Arial" w:cs="Arial"/>
          <w:sz w:val="24"/>
          <w:szCs w:val="24"/>
        </w:rPr>
        <w:t xml:space="preserve">, from internal staff and external agencies. </w:t>
      </w:r>
    </w:p>
    <w:p w:rsidR="00917170" w:rsidRPr="00945906" w:rsidRDefault="00917170" w:rsidP="00917170">
      <w:pPr>
        <w:pStyle w:val="ListParagraph"/>
        <w:numPr>
          <w:ilvl w:val="0"/>
          <w:numId w:val="25"/>
        </w:numPr>
        <w:spacing w:after="160" w:line="360" w:lineRule="auto"/>
        <w:jc w:val="both"/>
        <w:rPr>
          <w:rFonts w:ascii="Arial" w:hAnsi="Arial" w:cs="Arial"/>
          <w:sz w:val="24"/>
          <w:szCs w:val="24"/>
        </w:rPr>
      </w:pPr>
      <w:r>
        <w:rPr>
          <w:rFonts w:ascii="Arial" w:hAnsi="Arial" w:cs="Arial"/>
          <w:sz w:val="24"/>
          <w:szCs w:val="24"/>
        </w:rPr>
        <w:t>BSF s</w:t>
      </w:r>
      <w:r w:rsidRPr="001B2CE0">
        <w:rPr>
          <w:rFonts w:ascii="Arial" w:hAnsi="Arial" w:cs="Arial"/>
          <w:sz w:val="24"/>
          <w:szCs w:val="24"/>
        </w:rPr>
        <w:t xml:space="preserve">tudents wishing to apply to Oxbridge/MDV must pay any admission tests fees (with PP students funded by the sixth form) and are responsible for meeting deadlines, attending support sessions and liaising with their teachers regarding their predicted grades. </w:t>
      </w:r>
    </w:p>
    <w:p w:rsidR="00917170" w:rsidRPr="00917170" w:rsidRDefault="00917170" w:rsidP="00917170">
      <w:pPr>
        <w:pStyle w:val="xmsolistparagraph"/>
        <w:numPr>
          <w:ilvl w:val="0"/>
          <w:numId w:val="24"/>
        </w:numPr>
        <w:spacing w:before="0" w:beforeAutospacing="0" w:after="0" w:afterAutospacing="0" w:line="360" w:lineRule="auto"/>
        <w:jc w:val="both"/>
        <w:rPr>
          <w:rFonts w:ascii="Arial" w:hAnsi="Arial" w:cs="Arial"/>
          <w:b/>
          <w:u w:val="single"/>
          <w:bdr w:val="none" w:sz="0" w:space="0" w:color="auto" w:frame="1"/>
        </w:rPr>
      </w:pPr>
      <w:r w:rsidRPr="00917170">
        <w:rPr>
          <w:rFonts w:ascii="Arial" w:hAnsi="Arial" w:cs="Arial"/>
          <w:b/>
          <w:u w:val="single"/>
          <w:bdr w:val="none" w:sz="0" w:space="0" w:color="auto" w:frame="1"/>
        </w:rPr>
        <w:t>HOME/COMMUNITY LANGUAGE ENTRY</w:t>
      </w:r>
    </w:p>
    <w:p w:rsidR="00917170" w:rsidRDefault="00917170" w:rsidP="00917170">
      <w:pPr>
        <w:pStyle w:val="xmsolistparagraph"/>
        <w:numPr>
          <w:ilvl w:val="0"/>
          <w:numId w:val="25"/>
        </w:numPr>
        <w:spacing w:before="0" w:beforeAutospacing="0" w:after="0" w:afterAutospacing="0" w:line="360" w:lineRule="auto"/>
        <w:jc w:val="both"/>
        <w:rPr>
          <w:rFonts w:ascii="Arial" w:hAnsi="Arial" w:cs="Arial"/>
          <w:bdr w:val="none" w:sz="0" w:space="0" w:color="auto" w:frame="1"/>
        </w:rPr>
      </w:pPr>
      <w:r>
        <w:rPr>
          <w:rFonts w:ascii="Arial" w:hAnsi="Arial" w:cs="Arial"/>
          <w:bdr w:val="none" w:sz="0" w:space="0" w:color="auto" w:frame="1"/>
        </w:rPr>
        <w:t>BSF will support a student’s wish to sit a qualification in a home or community language, to increase their chances of success, if:</w:t>
      </w:r>
    </w:p>
    <w:p w:rsidR="00917170" w:rsidRDefault="00917170" w:rsidP="00917170">
      <w:pPr>
        <w:pStyle w:val="xmsolistparagraph"/>
        <w:numPr>
          <w:ilvl w:val="1"/>
          <w:numId w:val="25"/>
        </w:numPr>
        <w:spacing w:before="0" w:beforeAutospacing="0" w:after="0" w:afterAutospacing="0" w:line="360" w:lineRule="auto"/>
        <w:jc w:val="both"/>
        <w:rPr>
          <w:rFonts w:ascii="Arial" w:hAnsi="Arial" w:cs="Arial"/>
          <w:bdr w:val="none" w:sz="0" w:space="0" w:color="auto" w:frame="1"/>
        </w:rPr>
      </w:pPr>
      <w:r w:rsidRPr="00945906">
        <w:rPr>
          <w:rFonts w:ascii="Arial" w:hAnsi="Arial" w:cs="Arial"/>
          <w:bdr w:val="none" w:sz="0" w:space="0" w:color="auto" w:frame="1"/>
        </w:rPr>
        <w:t>The student has a 6 or B grade at the same language at Level 2</w:t>
      </w:r>
      <w:r>
        <w:rPr>
          <w:rFonts w:ascii="Arial" w:hAnsi="Arial" w:cs="Arial"/>
          <w:bdr w:val="none" w:sz="0" w:space="0" w:color="auto" w:frame="1"/>
        </w:rPr>
        <w:t>;</w:t>
      </w:r>
    </w:p>
    <w:p w:rsidR="00917170" w:rsidRDefault="00917170" w:rsidP="00917170">
      <w:pPr>
        <w:pStyle w:val="xmsolistparagraph"/>
        <w:numPr>
          <w:ilvl w:val="1"/>
          <w:numId w:val="25"/>
        </w:numPr>
        <w:spacing w:before="0" w:beforeAutospacing="0" w:after="0" w:afterAutospacing="0" w:line="360" w:lineRule="auto"/>
        <w:jc w:val="both"/>
        <w:rPr>
          <w:rFonts w:ascii="Arial" w:hAnsi="Arial" w:cs="Arial"/>
          <w:bdr w:val="none" w:sz="0" w:space="0" w:color="auto" w:frame="1"/>
        </w:rPr>
      </w:pPr>
      <w:r w:rsidRPr="00945906">
        <w:rPr>
          <w:rFonts w:ascii="Arial" w:hAnsi="Arial" w:cs="Arial"/>
          <w:bdr w:val="none" w:sz="0" w:space="0" w:color="auto" w:frame="1"/>
        </w:rPr>
        <w:t>The student is able to undertake the required independent study to sit the exam</w:t>
      </w:r>
      <w:r>
        <w:rPr>
          <w:rFonts w:ascii="Arial" w:hAnsi="Arial" w:cs="Arial"/>
          <w:bdr w:val="none" w:sz="0" w:space="0" w:color="auto" w:frame="1"/>
        </w:rPr>
        <w:t>,</w:t>
      </w:r>
      <w:r w:rsidRPr="00945906">
        <w:rPr>
          <w:rFonts w:ascii="Arial" w:hAnsi="Arial" w:cs="Arial"/>
          <w:bdr w:val="none" w:sz="0" w:space="0" w:color="auto" w:frame="1"/>
        </w:rPr>
        <w:t xml:space="preserve"> without directed teacher time or dedicated </w:t>
      </w:r>
      <w:r>
        <w:rPr>
          <w:rFonts w:ascii="Arial" w:hAnsi="Arial" w:cs="Arial"/>
          <w:bdr w:val="none" w:sz="0" w:space="0" w:color="auto" w:frame="1"/>
        </w:rPr>
        <w:t xml:space="preserve">timetable </w:t>
      </w:r>
      <w:r w:rsidRPr="00945906">
        <w:rPr>
          <w:rFonts w:ascii="Arial" w:hAnsi="Arial" w:cs="Arial"/>
          <w:bdr w:val="none" w:sz="0" w:space="0" w:color="auto" w:frame="1"/>
        </w:rPr>
        <w:t>time</w:t>
      </w:r>
      <w:r>
        <w:rPr>
          <w:rFonts w:ascii="Arial" w:hAnsi="Arial" w:cs="Arial"/>
          <w:bdr w:val="none" w:sz="0" w:space="0" w:color="auto" w:frame="1"/>
        </w:rPr>
        <w:t>;</w:t>
      </w:r>
    </w:p>
    <w:p w:rsidR="00917170" w:rsidRDefault="00917170" w:rsidP="00917170">
      <w:pPr>
        <w:pStyle w:val="xmsolistparagraph"/>
        <w:numPr>
          <w:ilvl w:val="1"/>
          <w:numId w:val="25"/>
        </w:numPr>
        <w:spacing w:before="0" w:beforeAutospacing="0" w:after="0" w:afterAutospacing="0" w:line="360" w:lineRule="auto"/>
        <w:jc w:val="both"/>
        <w:rPr>
          <w:rFonts w:ascii="Arial" w:hAnsi="Arial" w:cs="Arial"/>
          <w:bdr w:val="none" w:sz="0" w:space="0" w:color="auto" w:frame="1"/>
        </w:rPr>
      </w:pPr>
      <w:r>
        <w:rPr>
          <w:rFonts w:ascii="Arial" w:hAnsi="Arial" w:cs="Arial"/>
          <w:bdr w:val="none" w:sz="0" w:space="0" w:color="auto" w:frame="1"/>
        </w:rPr>
        <w:t>BSF</w:t>
      </w:r>
      <w:r w:rsidRPr="00945906">
        <w:rPr>
          <w:rFonts w:ascii="Arial" w:hAnsi="Arial" w:cs="Arial"/>
          <w:bdr w:val="none" w:sz="0" w:space="0" w:color="auto" w:frame="1"/>
        </w:rPr>
        <w:t xml:space="preserve"> has the capacity to facilitate and support exam arrangement</w:t>
      </w:r>
      <w:r>
        <w:rPr>
          <w:rFonts w:ascii="Arial" w:hAnsi="Arial" w:cs="Arial"/>
          <w:bdr w:val="none" w:sz="0" w:space="0" w:color="auto" w:frame="1"/>
        </w:rPr>
        <w:t>; and</w:t>
      </w:r>
    </w:p>
    <w:p w:rsidR="00917170" w:rsidRPr="00F54E0D" w:rsidRDefault="00917170" w:rsidP="005A795E">
      <w:pPr>
        <w:pStyle w:val="xmsolistparagraph"/>
        <w:numPr>
          <w:ilvl w:val="1"/>
          <w:numId w:val="25"/>
        </w:numPr>
        <w:spacing w:before="0" w:beforeAutospacing="0" w:after="0" w:afterAutospacing="0" w:line="360" w:lineRule="auto"/>
        <w:jc w:val="both"/>
        <w:rPr>
          <w:rFonts w:ascii="Arial" w:hAnsi="Arial" w:cs="Arial"/>
          <w:bdr w:val="none" w:sz="0" w:space="0" w:color="auto" w:frame="1"/>
        </w:rPr>
      </w:pPr>
      <w:r w:rsidRPr="00945906">
        <w:rPr>
          <w:rFonts w:ascii="Arial" w:hAnsi="Arial" w:cs="Arial"/>
          <w:bdr w:val="none" w:sz="0" w:space="0" w:color="auto" w:frame="1"/>
        </w:rPr>
        <w:t>The student is able to fund their entry (or of disadvantaged, the sixt</w:t>
      </w:r>
      <w:r w:rsidR="00F54E0D">
        <w:rPr>
          <w:rFonts w:ascii="Arial" w:hAnsi="Arial" w:cs="Arial"/>
          <w:bdr w:val="none" w:sz="0" w:space="0" w:color="auto" w:frame="1"/>
        </w:rPr>
        <w:t>h form team can support)</w:t>
      </w:r>
    </w:p>
    <w:sectPr w:rsidR="00917170" w:rsidRPr="00F54E0D" w:rsidSect="009D50F2">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A2F468" w16cid:durableId="216ECF18"/>
  <w16cid:commentId w16cid:paraId="22872023" w16cid:durableId="216ECF37"/>
  <w16cid:commentId w16cid:paraId="34E896D6" w16cid:durableId="216EC178"/>
  <w16cid:commentId w16cid:paraId="59EF6B74" w16cid:durableId="216EC388"/>
  <w16cid:commentId w16cid:paraId="50FA2791" w16cid:durableId="216EC1ED"/>
  <w16cid:commentId w16cid:paraId="27CCCB21" w16cid:durableId="216EC35F"/>
  <w16cid:commentId w16cid:paraId="76998894" w16cid:durableId="216EC3FC"/>
  <w16cid:commentId w16cid:paraId="7B197C90" w16cid:durableId="216EC47A"/>
  <w16cid:commentId w16cid:paraId="289FA285" w16cid:durableId="216EC5C1"/>
  <w16cid:commentId w16cid:paraId="0F2A907A" w16cid:durableId="216EC837"/>
  <w16cid:commentId w16cid:paraId="6EF548B9" w16cid:durableId="216ECA46"/>
  <w16cid:commentId w16cid:paraId="52F3C815" w16cid:durableId="216ECCD8"/>
  <w16cid:commentId w16cid:paraId="6D4FB69A" w16cid:durableId="216ECA5E"/>
  <w16cid:commentId w16cid:paraId="261D1E25" w16cid:durableId="216EC957"/>
  <w16cid:commentId w16cid:paraId="461A3002" w16cid:durableId="216EC9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7C" w:rsidRDefault="00F7227C" w:rsidP="005B7002">
      <w:pPr>
        <w:spacing w:after="0" w:line="240" w:lineRule="auto"/>
      </w:pPr>
      <w:r>
        <w:separator/>
      </w:r>
    </w:p>
  </w:endnote>
  <w:endnote w:type="continuationSeparator" w:id="0">
    <w:p w:rsidR="00F7227C" w:rsidRDefault="00F7227C" w:rsidP="005B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45" w:rsidRDefault="002D4E7B" w:rsidP="000C6545">
    <w:pPr>
      <w:pStyle w:val="Footer"/>
      <w:tabs>
        <w:tab w:val="left" w:pos="778"/>
        <w:tab w:val="right" w:pos="9922"/>
      </w:tabs>
      <w:jc w:val="center"/>
    </w:pPr>
    <w:r>
      <w:rPr>
        <w:rFonts w:cstheme="minorHAnsi"/>
      </w:rPr>
      <w:t>©</w:t>
    </w:r>
    <w:r>
      <w:t xml:space="preserve">BMAT                                                                                                                     </w:t>
    </w:r>
    <w:sdt>
      <w:sdtPr>
        <w:id w:val="9549843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511E">
          <w:rPr>
            <w:noProof/>
          </w:rPr>
          <w:t>1</w:t>
        </w:r>
        <w:r>
          <w:rPr>
            <w:noProof/>
          </w:rPr>
          <w:fldChar w:fldCharType="end"/>
        </w:r>
      </w:sdtContent>
    </w:sdt>
  </w:p>
  <w:p w:rsidR="000C6545" w:rsidRDefault="003F5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7C" w:rsidRDefault="00F7227C" w:rsidP="005B7002">
      <w:pPr>
        <w:spacing w:after="0" w:line="240" w:lineRule="auto"/>
      </w:pPr>
      <w:r>
        <w:separator/>
      </w:r>
    </w:p>
  </w:footnote>
  <w:footnote w:type="continuationSeparator" w:id="0">
    <w:p w:rsidR="00F7227C" w:rsidRDefault="00F7227C" w:rsidP="005B7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224"/>
    <w:multiLevelType w:val="multilevel"/>
    <w:tmpl w:val="EE245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E070F"/>
    <w:multiLevelType w:val="hybridMultilevel"/>
    <w:tmpl w:val="0742CBB8"/>
    <w:styleLink w:val="Numbered"/>
    <w:lvl w:ilvl="0" w:tplc="E0BABC5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D81F7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7CD28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2EA59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0C088">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62CDC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051F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42AEA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4ABE8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943F31"/>
    <w:multiLevelType w:val="multilevel"/>
    <w:tmpl w:val="3306B3C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096A5755"/>
    <w:multiLevelType w:val="hybridMultilevel"/>
    <w:tmpl w:val="1FB4A99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D902F0"/>
    <w:multiLevelType w:val="hybridMultilevel"/>
    <w:tmpl w:val="1B481DAA"/>
    <w:lvl w:ilvl="0" w:tplc="58F4229C">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54098F"/>
    <w:multiLevelType w:val="hybridMultilevel"/>
    <w:tmpl w:val="A942BE3C"/>
    <w:styleLink w:val="Lettered0"/>
    <w:lvl w:ilvl="0" w:tplc="B1082810">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EE0B3A">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5470DE">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1C1C">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78CB1E">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C41A02">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09F4C">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D8D2BC">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38EC3A">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BAA7015"/>
    <w:multiLevelType w:val="multilevel"/>
    <w:tmpl w:val="575A7E3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226D5D40"/>
    <w:multiLevelType w:val="hybridMultilevel"/>
    <w:tmpl w:val="40A8CA0A"/>
    <w:styleLink w:val="Lettered"/>
    <w:lvl w:ilvl="0" w:tplc="835CF544">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2618AA">
      <w:start w:val="1"/>
      <w:numFmt w:val="lowerLetter"/>
      <w:lvlText w:val="%2."/>
      <w:lvlJc w:val="left"/>
      <w:pPr>
        <w:ind w:left="10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140A92">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C0FD26">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ECD294">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C87550">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12067E">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4CE32">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C29480">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8ED3B37"/>
    <w:multiLevelType w:val="hybridMultilevel"/>
    <w:tmpl w:val="C69E23CA"/>
    <w:styleLink w:val="ImportedStyle1"/>
    <w:lvl w:ilvl="0" w:tplc="502057B8">
      <w:start w:val="1"/>
      <w:numFmt w:val="decimal"/>
      <w:lvlText w:val="%1."/>
      <w:lvlJc w:val="left"/>
      <w:pPr>
        <w:ind w:left="330" w:hanging="33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E60392">
      <w:start w:val="1"/>
      <w:numFmt w:val="lowerLetter"/>
      <w:lvlText w:val="%2."/>
      <w:lvlJc w:val="left"/>
      <w:pPr>
        <w:ind w:left="1050" w:hanging="33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9C2726">
      <w:start w:val="1"/>
      <w:numFmt w:val="lowerRoman"/>
      <w:lvlText w:val="%3."/>
      <w:lvlJc w:val="left"/>
      <w:pPr>
        <w:ind w:left="1775" w:hanging="27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1AFF0E">
      <w:start w:val="1"/>
      <w:numFmt w:val="decimal"/>
      <w:lvlText w:val="%4."/>
      <w:lvlJc w:val="left"/>
      <w:pPr>
        <w:ind w:left="2490" w:hanging="33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AD92E">
      <w:start w:val="1"/>
      <w:numFmt w:val="lowerLetter"/>
      <w:lvlText w:val="%5."/>
      <w:lvlJc w:val="left"/>
      <w:pPr>
        <w:ind w:left="3210" w:hanging="33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AC1570">
      <w:start w:val="1"/>
      <w:numFmt w:val="lowerRoman"/>
      <w:lvlText w:val="%6."/>
      <w:lvlJc w:val="left"/>
      <w:pPr>
        <w:ind w:left="3935" w:hanging="27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D6B950">
      <w:start w:val="1"/>
      <w:numFmt w:val="decimal"/>
      <w:lvlText w:val="%7."/>
      <w:lvlJc w:val="left"/>
      <w:pPr>
        <w:ind w:left="4650" w:hanging="33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8A6864">
      <w:start w:val="1"/>
      <w:numFmt w:val="lowerLetter"/>
      <w:lvlText w:val="%8."/>
      <w:lvlJc w:val="left"/>
      <w:pPr>
        <w:ind w:left="5370" w:hanging="33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0615AE">
      <w:start w:val="1"/>
      <w:numFmt w:val="lowerRoman"/>
      <w:lvlText w:val="%9."/>
      <w:lvlJc w:val="left"/>
      <w:pPr>
        <w:ind w:left="6095" w:hanging="27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C00B44"/>
    <w:multiLevelType w:val="hybridMultilevel"/>
    <w:tmpl w:val="E7B216D6"/>
    <w:styleLink w:val="Bullet"/>
    <w:lvl w:ilvl="0" w:tplc="75AA5B4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88F78">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AA6290">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D24480">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66213E">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20E242">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65E82">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3C4F78">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0E26">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626167F"/>
    <w:multiLevelType w:val="multilevel"/>
    <w:tmpl w:val="558AF42E"/>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378B1A45"/>
    <w:multiLevelType w:val="hybridMultilevel"/>
    <w:tmpl w:val="EA5C903C"/>
    <w:styleLink w:val="ImportedStyle2"/>
    <w:lvl w:ilvl="0" w:tplc="EDC09938">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8A96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AC1152">
      <w:start w:val="1"/>
      <w:numFmt w:val="lowerRoman"/>
      <w:lvlText w:val="%3."/>
      <w:lvlJc w:val="left"/>
      <w:pPr>
        <w:ind w:left="18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E4AE0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8625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787A08">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C6AA0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E605E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221ECA">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A420A2"/>
    <w:multiLevelType w:val="hybridMultilevel"/>
    <w:tmpl w:val="2896789E"/>
    <w:styleLink w:val="ImportedStyle7"/>
    <w:lvl w:ilvl="0" w:tplc="B9C2EB5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1CF76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88D9DA">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CE15D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BA10D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DA9CB8">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7E106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A8AC3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DC1740">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8F669A7"/>
    <w:multiLevelType w:val="hybridMultilevel"/>
    <w:tmpl w:val="80F4A1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8E0C11"/>
    <w:multiLevelType w:val="multilevel"/>
    <w:tmpl w:val="3306B3C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486936CE"/>
    <w:multiLevelType w:val="hybridMultilevel"/>
    <w:tmpl w:val="D61A1EA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6B01D7"/>
    <w:multiLevelType w:val="hybridMultilevel"/>
    <w:tmpl w:val="65700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8A507A"/>
    <w:multiLevelType w:val="hybridMultilevel"/>
    <w:tmpl w:val="5266A43C"/>
    <w:lvl w:ilvl="0" w:tplc="CAD6EF6A">
      <w:start w:val="1"/>
      <w:numFmt w:val="upperRoman"/>
      <w:suff w:val="spac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C770A"/>
    <w:multiLevelType w:val="hybridMultilevel"/>
    <w:tmpl w:val="35487768"/>
    <w:lvl w:ilvl="0" w:tplc="BBCADB2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51337"/>
    <w:multiLevelType w:val="hybridMultilevel"/>
    <w:tmpl w:val="94945E70"/>
    <w:styleLink w:val="ImportedStyle4"/>
    <w:lvl w:ilvl="0" w:tplc="45205A5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E0FA0">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7C62E8">
      <w:start w:val="1"/>
      <w:numFmt w:val="lowerRoman"/>
      <w:lvlText w:val="%3."/>
      <w:lvlJc w:val="left"/>
      <w:pPr>
        <w:ind w:left="28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CA15BE">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287EEE">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27DAA">
      <w:start w:val="1"/>
      <w:numFmt w:val="lowerRoman"/>
      <w:lvlText w:val="%6."/>
      <w:lvlJc w:val="left"/>
      <w:pPr>
        <w:ind w:left="50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1E05A0">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69B82">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127582">
      <w:start w:val="1"/>
      <w:numFmt w:val="lowerRoman"/>
      <w:lvlText w:val="%9."/>
      <w:lvlJc w:val="left"/>
      <w:pPr>
        <w:ind w:left="72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48353CA"/>
    <w:multiLevelType w:val="multilevel"/>
    <w:tmpl w:val="3306B3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3F1318"/>
    <w:multiLevelType w:val="hybridMultilevel"/>
    <w:tmpl w:val="1772DE74"/>
    <w:lvl w:ilvl="0" w:tplc="462C5E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971D09"/>
    <w:multiLevelType w:val="hybridMultilevel"/>
    <w:tmpl w:val="EED62D8C"/>
    <w:lvl w:ilvl="0" w:tplc="1B90E724">
      <w:start w:val="1"/>
      <w:numFmt w:val="upperRoman"/>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5C2586D"/>
    <w:multiLevelType w:val="hybridMultilevel"/>
    <w:tmpl w:val="3F3AF94E"/>
    <w:styleLink w:val="ImportedStyle3"/>
    <w:lvl w:ilvl="0" w:tplc="ADB4784C">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CCD9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064D64">
      <w:start w:val="1"/>
      <w:numFmt w:val="lowerRoman"/>
      <w:lvlText w:val="%3."/>
      <w:lvlJc w:val="left"/>
      <w:pPr>
        <w:ind w:left="18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E483D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67EF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9053BE">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448D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44FCA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AC1174">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6852ECD"/>
    <w:multiLevelType w:val="multilevel"/>
    <w:tmpl w:val="57F607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1"/>
  </w:num>
  <w:num w:numId="3">
    <w:abstractNumId w:val="23"/>
  </w:num>
  <w:num w:numId="4">
    <w:abstractNumId w:val="19"/>
  </w:num>
  <w:num w:numId="5">
    <w:abstractNumId w:val="1"/>
  </w:num>
  <w:num w:numId="6">
    <w:abstractNumId w:val="7"/>
  </w:num>
  <w:num w:numId="7">
    <w:abstractNumId w:val="12"/>
  </w:num>
  <w:num w:numId="8">
    <w:abstractNumId w:val="5"/>
  </w:num>
  <w:num w:numId="9">
    <w:abstractNumId w:val="9"/>
  </w:num>
  <w:num w:numId="10">
    <w:abstractNumId w:val="13"/>
  </w:num>
  <w:num w:numId="11">
    <w:abstractNumId w:val="15"/>
  </w:num>
  <w:num w:numId="12">
    <w:abstractNumId w:val="16"/>
  </w:num>
  <w:num w:numId="13">
    <w:abstractNumId w:val="0"/>
  </w:num>
  <w:num w:numId="14">
    <w:abstractNumId w:val="6"/>
  </w:num>
  <w:num w:numId="15">
    <w:abstractNumId w:val="24"/>
  </w:num>
  <w:num w:numId="16">
    <w:abstractNumId w:val="10"/>
  </w:num>
  <w:num w:numId="17">
    <w:abstractNumId w:val="14"/>
  </w:num>
  <w:num w:numId="18">
    <w:abstractNumId w:val="3"/>
  </w:num>
  <w:num w:numId="19">
    <w:abstractNumId w:val="22"/>
  </w:num>
  <w:num w:numId="20">
    <w:abstractNumId w:val="2"/>
  </w:num>
  <w:num w:numId="21">
    <w:abstractNumId w:val="20"/>
  </w:num>
  <w:num w:numId="22">
    <w:abstractNumId w:val="4"/>
  </w:num>
  <w:num w:numId="23">
    <w:abstractNumId w:val="18"/>
  </w:num>
  <w:num w:numId="24">
    <w:abstractNumId w:val="17"/>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FB"/>
    <w:rsid w:val="00043B60"/>
    <w:rsid w:val="00046838"/>
    <w:rsid w:val="00071D83"/>
    <w:rsid w:val="00082031"/>
    <w:rsid w:val="00097332"/>
    <w:rsid w:val="000C7B96"/>
    <w:rsid w:val="0016416B"/>
    <w:rsid w:val="001648FC"/>
    <w:rsid w:val="00177097"/>
    <w:rsid w:val="001B60A9"/>
    <w:rsid w:val="001E4953"/>
    <w:rsid w:val="001F5870"/>
    <w:rsid w:val="00213283"/>
    <w:rsid w:val="00223749"/>
    <w:rsid w:val="00243CFC"/>
    <w:rsid w:val="00255984"/>
    <w:rsid w:val="002559CD"/>
    <w:rsid w:val="0027647B"/>
    <w:rsid w:val="002A3C94"/>
    <w:rsid w:val="002B0F65"/>
    <w:rsid w:val="002D4E7B"/>
    <w:rsid w:val="00305BC9"/>
    <w:rsid w:val="00307350"/>
    <w:rsid w:val="00362657"/>
    <w:rsid w:val="00367BBA"/>
    <w:rsid w:val="00367CC5"/>
    <w:rsid w:val="00371C55"/>
    <w:rsid w:val="00373418"/>
    <w:rsid w:val="00376F77"/>
    <w:rsid w:val="003826CB"/>
    <w:rsid w:val="003828DF"/>
    <w:rsid w:val="003C6DB3"/>
    <w:rsid w:val="003D4052"/>
    <w:rsid w:val="003F511E"/>
    <w:rsid w:val="00401680"/>
    <w:rsid w:val="00434104"/>
    <w:rsid w:val="00453E56"/>
    <w:rsid w:val="00484869"/>
    <w:rsid w:val="00492EE6"/>
    <w:rsid w:val="004A2C83"/>
    <w:rsid w:val="004B0E23"/>
    <w:rsid w:val="004D4FF4"/>
    <w:rsid w:val="004F7C91"/>
    <w:rsid w:val="00522F91"/>
    <w:rsid w:val="0052317F"/>
    <w:rsid w:val="00561EC2"/>
    <w:rsid w:val="005A4727"/>
    <w:rsid w:val="005A795E"/>
    <w:rsid w:val="005B7002"/>
    <w:rsid w:val="005C4388"/>
    <w:rsid w:val="005F55DE"/>
    <w:rsid w:val="0062157D"/>
    <w:rsid w:val="00633E42"/>
    <w:rsid w:val="006502E9"/>
    <w:rsid w:val="006A7456"/>
    <w:rsid w:val="006D3449"/>
    <w:rsid w:val="006F4050"/>
    <w:rsid w:val="00706DB6"/>
    <w:rsid w:val="007526C3"/>
    <w:rsid w:val="00796A7F"/>
    <w:rsid w:val="008223F6"/>
    <w:rsid w:val="008415AD"/>
    <w:rsid w:val="00895EFF"/>
    <w:rsid w:val="008C50DE"/>
    <w:rsid w:val="008E7DA9"/>
    <w:rsid w:val="008F353E"/>
    <w:rsid w:val="008F6C3C"/>
    <w:rsid w:val="00917170"/>
    <w:rsid w:val="009449C5"/>
    <w:rsid w:val="0097520B"/>
    <w:rsid w:val="009A25EE"/>
    <w:rsid w:val="009D50F2"/>
    <w:rsid w:val="00A22822"/>
    <w:rsid w:val="00A31A0F"/>
    <w:rsid w:val="00A33FDE"/>
    <w:rsid w:val="00A41689"/>
    <w:rsid w:val="00A42C4D"/>
    <w:rsid w:val="00A637D5"/>
    <w:rsid w:val="00A63AE9"/>
    <w:rsid w:val="00A8409F"/>
    <w:rsid w:val="00A93A90"/>
    <w:rsid w:val="00A9572A"/>
    <w:rsid w:val="00AB25E4"/>
    <w:rsid w:val="00AC5514"/>
    <w:rsid w:val="00B66783"/>
    <w:rsid w:val="00B86CB7"/>
    <w:rsid w:val="00BD10C2"/>
    <w:rsid w:val="00BF0780"/>
    <w:rsid w:val="00C27F4F"/>
    <w:rsid w:val="00C43988"/>
    <w:rsid w:val="00C70740"/>
    <w:rsid w:val="00CA20A7"/>
    <w:rsid w:val="00CC032F"/>
    <w:rsid w:val="00CC0941"/>
    <w:rsid w:val="00D22FAB"/>
    <w:rsid w:val="00D507DE"/>
    <w:rsid w:val="00D72E53"/>
    <w:rsid w:val="00D80DEB"/>
    <w:rsid w:val="00D84759"/>
    <w:rsid w:val="00D9555A"/>
    <w:rsid w:val="00DB2AF1"/>
    <w:rsid w:val="00DE610A"/>
    <w:rsid w:val="00DF67DF"/>
    <w:rsid w:val="00E0249A"/>
    <w:rsid w:val="00E14B2E"/>
    <w:rsid w:val="00E208A8"/>
    <w:rsid w:val="00E26709"/>
    <w:rsid w:val="00E313BD"/>
    <w:rsid w:val="00E40C77"/>
    <w:rsid w:val="00E7591E"/>
    <w:rsid w:val="00E75A1B"/>
    <w:rsid w:val="00EC2F69"/>
    <w:rsid w:val="00EC4675"/>
    <w:rsid w:val="00F2795A"/>
    <w:rsid w:val="00F439CD"/>
    <w:rsid w:val="00F4469D"/>
    <w:rsid w:val="00F54E0D"/>
    <w:rsid w:val="00F70422"/>
    <w:rsid w:val="00F7227C"/>
    <w:rsid w:val="00F7770B"/>
    <w:rsid w:val="00F94297"/>
    <w:rsid w:val="00FD4EFB"/>
    <w:rsid w:val="00FE6E3B"/>
    <w:rsid w:val="00FF0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CE1B5-ADEA-4CE0-947D-2ECC62B3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FB"/>
  </w:style>
  <w:style w:type="paragraph" w:styleId="Heading1">
    <w:name w:val="heading 1"/>
    <w:basedOn w:val="Normal"/>
    <w:next w:val="Normal"/>
    <w:link w:val="Heading1Char"/>
    <w:qFormat/>
    <w:rsid w:val="00043B60"/>
    <w:pPr>
      <w:keepNext/>
      <w:spacing w:after="6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FD4EFB"/>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FD4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FB"/>
    <w:rPr>
      <w:rFonts w:ascii="Tahoma" w:hAnsi="Tahoma" w:cs="Tahoma"/>
      <w:sz w:val="16"/>
      <w:szCs w:val="16"/>
    </w:rPr>
  </w:style>
  <w:style w:type="character" w:styleId="Hyperlink">
    <w:name w:val="Hyperlink"/>
    <w:rsid w:val="00DB2AF1"/>
    <w:rPr>
      <w:color w:val="0000FF"/>
      <w:u w:val="single"/>
    </w:rPr>
  </w:style>
  <w:style w:type="paragraph" w:styleId="ListParagraph">
    <w:name w:val="List Paragraph"/>
    <w:basedOn w:val="Normal"/>
    <w:uiPriority w:val="34"/>
    <w:qFormat/>
    <w:rsid w:val="00DB2AF1"/>
    <w:pPr>
      <w:spacing w:after="0" w:line="240" w:lineRule="auto"/>
      <w:ind w:left="720"/>
      <w:contextualSpacing/>
      <w:jc w:val="center"/>
    </w:pPr>
    <w:rPr>
      <w:rFonts w:ascii="Calibri" w:eastAsia="Calibri" w:hAnsi="Calibri" w:cs="Times New Roman"/>
    </w:rPr>
  </w:style>
  <w:style w:type="paragraph" w:styleId="Header">
    <w:name w:val="header"/>
    <w:basedOn w:val="Normal"/>
    <w:link w:val="HeaderChar"/>
    <w:uiPriority w:val="99"/>
    <w:unhideWhenUsed/>
    <w:rsid w:val="00453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E56"/>
  </w:style>
  <w:style w:type="paragraph" w:styleId="Footer">
    <w:name w:val="footer"/>
    <w:basedOn w:val="Normal"/>
    <w:link w:val="FooterChar"/>
    <w:uiPriority w:val="99"/>
    <w:unhideWhenUsed/>
    <w:rsid w:val="00453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E56"/>
  </w:style>
  <w:style w:type="paragraph" w:styleId="NormalWeb">
    <w:name w:val="Normal (Web)"/>
    <w:basedOn w:val="Normal"/>
    <w:uiPriority w:val="99"/>
    <w:unhideWhenUsed/>
    <w:rsid w:val="00C439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43B60"/>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unhideWhenUsed/>
    <w:rsid w:val="00043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B60"/>
    <w:rPr>
      <w:sz w:val="20"/>
      <w:szCs w:val="20"/>
    </w:rPr>
  </w:style>
  <w:style w:type="character" w:styleId="FootnoteReference">
    <w:name w:val="footnote reference"/>
    <w:basedOn w:val="DefaultParagraphFont"/>
    <w:uiPriority w:val="99"/>
    <w:semiHidden/>
    <w:unhideWhenUsed/>
    <w:rsid w:val="00043B60"/>
    <w:rPr>
      <w:vertAlign w:val="superscript"/>
    </w:rPr>
  </w:style>
  <w:style w:type="character" w:customStyle="1" w:styleId="apple-converted-space">
    <w:name w:val="apple-converted-space"/>
    <w:basedOn w:val="DefaultParagraphFont"/>
    <w:rsid w:val="00043B60"/>
  </w:style>
  <w:style w:type="character" w:styleId="FollowedHyperlink">
    <w:name w:val="FollowedHyperlink"/>
    <w:basedOn w:val="DefaultParagraphFont"/>
    <w:uiPriority w:val="99"/>
    <w:semiHidden/>
    <w:unhideWhenUsed/>
    <w:rsid w:val="00A9572A"/>
    <w:rPr>
      <w:color w:val="800080" w:themeColor="followedHyperlink"/>
      <w:u w:val="single"/>
    </w:rPr>
  </w:style>
  <w:style w:type="paragraph" w:customStyle="1" w:styleId="Default">
    <w:name w:val="Default"/>
    <w:rsid w:val="00D72E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Body">
    <w:name w:val="Body"/>
    <w:rsid w:val="00D72E5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D72E53"/>
    <w:pPr>
      <w:numPr>
        <w:numId w:val="1"/>
      </w:numPr>
    </w:pPr>
  </w:style>
  <w:style w:type="character" w:customStyle="1" w:styleId="Hyperlink0">
    <w:name w:val="Hyperlink.0"/>
    <w:basedOn w:val="Hyperlink"/>
    <w:rsid w:val="00D72E53"/>
    <w:rPr>
      <w:color w:val="0000FF"/>
      <w:u w:val="single" w:color="0000FF"/>
    </w:rPr>
  </w:style>
  <w:style w:type="numbering" w:customStyle="1" w:styleId="ImportedStyle2">
    <w:name w:val="Imported Style 2"/>
    <w:rsid w:val="00D72E53"/>
    <w:pPr>
      <w:numPr>
        <w:numId w:val="2"/>
      </w:numPr>
    </w:pPr>
  </w:style>
  <w:style w:type="numbering" w:customStyle="1" w:styleId="ImportedStyle3">
    <w:name w:val="Imported Style 3"/>
    <w:rsid w:val="00D72E53"/>
    <w:pPr>
      <w:numPr>
        <w:numId w:val="3"/>
      </w:numPr>
    </w:pPr>
  </w:style>
  <w:style w:type="numbering" w:customStyle="1" w:styleId="ImportedStyle4">
    <w:name w:val="Imported Style 4"/>
    <w:rsid w:val="00D72E53"/>
    <w:pPr>
      <w:numPr>
        <w:numId w:val="4"/>
      </w:numPr>
    </w:pPr>
  </w:style>
  <w:style w:type="numbering" w:customStyle="1" w:styleId="Numbered">
    <w:name w:val="Numbered"/>
    <w:rsid w:val="00D72E53"/>
    <w:pPr>
      <w:numPr>
        <w:numId w:val="5"/>
      </w:numPr>
    </w:pPr>
  </w:style>
  <w:style w:type="numbering" w:customStyle="1" w:styleId="Lettered">
    <w:name w:val="Lettered"/>
    <w:rsid w:val="00D72E53"/>
    <w:pPr>
      <w:numPr>
        <w:numId w:val="6"/>
      </w:numPr>
    </w:pPr>
  </w:style>
  <w:style w:type="numbering" w:customStyle="1" w:styleId="ImportedStyle7">
    <w:name w:val="Imported Style 7"/>
    <w:rsid w:val="00D72E53"/>
    <w:pPr>
      <w:numPr>
        <w:numId w:val="7"/>
      </w:numPr>
    </w:pPr>
  </w:style>
  <w:style w:type="paragraph" w:customStyle="1" w:styleId="TableParagraph">
    <w:name w:val="Table Paragraph"/>
    <w:basedOn w:val="Normal"/>
    <w:uiPriority w:val="1"/>
    <w:qFormat/>
    <w:rsid w:val="00D72E53"/>
    <w:pPr>
      <w:widowControl w:val="0"/>
      <w:spacing w:after="0" w:line="240" w:lineRule="auto"/>
    </w:pPr>
    <w:rPr>
      <w:lang w:val="en-US"/>
    </w:rPr>
  </w:style>
  <w:style w:type="paragraph" w:styleId="BodyText2">
    <w:name w:val="Body Text 2"/>
    <w:basedOn w:val="Normal"/>
    <w:link w:val="BodyText2Char"/>
    <w:rsid w:val="00D72E53"/>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D72E53"/>
    <w:rPr>
      <w:rFonts w:ascii="Times New Roman" w:eastAsia="Times New Roman" w:hAnsi="Times New Roman" w:cs="Times New Roman"/>
      <w:sz w:val="20"/>
      <w:szCs w:val="20"/>
      <w:lang w:val="en-US"/>
    </w:rPr>
  </w:style>
  <w:style w:type="paragraph" w:customStyle="1" w:styleId="TableStyle1">
    <w:name w:val="Table Style 1"/>
    <w:rsid w:val="005A4727"/>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TableStyle2">
    <w:name w:val="Table Style 2"/>
    <w:rsid w:val="005A4727"/>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val="en-US" w:eastAsia="en-GB"/>
    </w:rPr>
  </w:style>
  <w:style w:type="table" w:styleId="TableGrid">
    <w:name w:val="Table Grid"/>
    <w:basedOn w:val="TableNormal"/>
    <w:rsid w:val="005A47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D50F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numbering" w:customStyle="1" w:styleId="Lettered0">
    <w:name w:val="Lettered.0"/>
    <w:rsid w:val="009D50F2"/>
    <w:pPr>
      <w:numPr>
        <w:numId w:val="8"/>
      </w:numPr>
    </w:pPr>
  </w:style>
  <w:style w:type="paragraph" w:styleId="Caption">
    <w:name w:val="caption"/>
    <w:rsid w:val="009D50F2"/>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en-US" w:eastAsia="en-GB"/>
    </w:rPr>
  </w:style>
  <w:style w:type="numbering" w:customStyle="1" w:styleId="Bullet">
    <w:name w:val="Bullet"/>
    <w:rsid w:val="009D50F2"/>
    <w:pPr>
      <w:numPr>
        <w:numId w:val="9"/>
      </w:numPr>
    </w:pPr>
  </w:style>
  <w:style w:type="paragraph" w:customStyle="1" w:styleId="Label">
    <w:name w:val="Label"/>
    <w:rsid w:val="009D50F2"/>
    <w:pPr>
      <w:pBdr>
        <w:top w:val="nil"/>
        <w:left w:val="nil"/>
        <w:bottom w:val="nil"/>
        <w:right w:val="nil"/>
        <w:between w:val="nil"/>
        <w:bar w:val="nil"/>
      </w:pBdr>
      <w:suppressAutoHyphens/>
      <w:spacing w:after="0" w:line="240" w:lineRule="auto"/>
      <w:outlineLvl w:val="0"/>
    </w:pPr>
    <w:rPr>
      <w:rFonts w:ascii="Calibri" w:eastAsia="Calibri" w:hAnsi="Calibri" w:cs="Calibri"/>
      <w:color w:val="FFFFFF"/>
      <w:sz w:val="36"/>
      <w:szCs w:val="36"/>
      <w:bdr w:val="nil"/>
      <w:lang w:val="en-US" w:eastAsia="en-GB"/>
    </w:rPr>
  </w:style>
  <w:style w:type="character" w:styleId="Strong">
    <w:name w:val="Strong"/>
    <w:basedOn w:val="DefaultParagraphFont"/>
    <w:uiPriority w:val="22"/>
    <w:qFormat/>
    <w:rsid w:val="00706DB6"/>
    <w:rPr>
      <w:b/>
      <w:bCs/>
    </w:rPr>
  </w:style>
  <w:style w:type="paragraph" w:customStyle="1" w:styleId="xmsolistparagraph">
    <w:name w:val="x_msolistparagraph"/>
    <w:basedOn w:val="Normal"/>
    <w:rsid w:val="009171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17170"/>
    <w:rPr>
      <w:sz w:val="16"/>
      <w:szCs w:val="16"/>
    </w:rPr>
  </w:style>
  <w:style w:type="paragraph" w:styleId="CommentText">
    <w:name w:val="annotation text"/>
    <w:basedOn w:val="Normal"/>
    <w:link w:val="CommentTextChar"/>
    <w:uiPriority w:val="99"/>
    <w:semiHidden/>
    <w:unhideWhenUsed/>
    <w:rsid w:val="0091717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17170"/>
    <w:rPr>
      <w:sz w:val="20"/>
      <w:szCs w:val="20"/>
    </w:rPr>
  </w:style>
  <w:style w:type="paragraph" w:styleId="CommentSubject">
    <w:name w:val="annotation subject"/>
    <w:basedOn w:val="CommentText"/>
    <w:next w:val="CommentText"/>
    <w:link w:val="CommentSubjectChar"/>
    <w:uiPriority w:val="99"/>
    <w:semiHidden/>
    <w:unhideWhenUsed/>
    <w:rsid w:val="00917170"/>
    <w:pPr>
      <w:spacing w:after="200"/>
    </w:pPr>
    <w:rPr>
      <w:b/>
      <w:bCs/>
    </w:rPr>
  </w:style>
  <w:style w:type="character" w:customStyle="1" w:styleId="CommentSubjectChar">
    <w:name w:val="Comment Subject Char"/>
    <w:basedOn w:val="CommentTextChar"/>
    <w:link w:val="CommentSubject"/>
    <w:uiPriority w:val="99"/>
    <w:semiHidden/>
    <w:rsid w:val="009171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357">
      <w:bodyDiv w:val="1"/>
      <w:marLeft w:val="0"/>
      <w:marRight w:val="0"/>
      <w:marTop w:val="0"/>
      <w:marBottom w:val="0"/>
      <w:divBdr>
        <w:top w:val="none" w:sz="0" w:space="0" w:color="auto"/>
        <w:left w:val="none" w:sz="0" w:space="0" w:color="auto"/>
        <w:bottom w:val="none" w:sz="0" w:space="0" w:color="auto"/>
        <w:right w:val="none" w:sz="0" w:space="0" w:color="auto"/>
      </w:divBdr>
    </w:div>
    <w:div w:id="800617505">
      <w:bodyDiv w:val="1"/>
      <w:marLeft w:val="0"/>
      <w:marRight w:val="0"/>
      <w:marTop w:val="0"/>
      <w:marBottom w:val="0"/>
      <w:divBdr>
        <w:top w:val="none" w:sz="0" w:space="0" w:color="auto"/>
        <w:left w:val="none" w:sz="0" w:space="0" w:color="auto"/>
        <w:bottom w:val="none" w:sz="0" w:space="0" w:color="auto"/>
        <w:right w:val="none" w:sz="0" w:space="0" w:color="auto"/>
      </w:divBdr>
      <w:divsChild>
        <w:div w:id="1332221381">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1084957373">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 w:id="1123496236">
      <w:bodyDiv w:val="1"/>
      <w:marLeft w:val="0"/>
      <w:marRight w:val="0"/>
      <w:marTop w:val="0"/>
      <w:marBottom w:val="0"/>
      <w:divBdr>
        <w:top w:val="none" w:sz="0" w:space="0" w:color="auto"/>
        <w:left w:val="none" w:sz="0" w:space="0" w:color="auto"/>
        <w:bottom w:val="none" w:sz="0" w:space="0" w:color="auto"/>
        <w:right w:val="none" w:sz="0" w:space="0" w:color="auto"/>
      </w:divBdr>
    </w:div>
    <w:div w:id="15991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9724-793D-4C53-9EB7-AFB703D1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Burns</dc:creator>
  <cp:lastModifiedBy>EMacleod</cp:lastModifiedBy>
  <cp:revision>2</cp:revision>
  <cp:lastPrinted>2019-12-20T11:43:00Z</cp:lastPrinted>
  <dcterms:created xsi:type="dcterms:W3CDTF">2020-07-14T14:06:00Z</dcterms:created>
  <dcterms:modified xsi:type="dcterms:W3CDTF">2020-07-14T14:06:00Z</dcterms:modified>
</cp:coreProperties>
</file>